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18" w:space="1" w:color="000000"/>
          <w:bottom w:val="single" w:sz="2" w:space="1" w:color="000000"/>
        </w:pBdr>
        <w:bidi w:val="0"/>
        <w:spacing w:before="480" w:after="0"/>
        <w:ind w:left="0" w:right="0" w:hanging="0"/>
        <w:jc w:val="left"/>
        <w:rPr/>
      </w:pPr>
      <w:bookmarkStart w:id="0" w:name="ufpi-20260722x8k.htm"/>
      <w:bookmarkStart w:id="1" w:name="ksufpi20260722x8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26fe1370_3a68_45f7_88c6_49c5da8838bc"/>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July 22, 2026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UFP INDUSTRIES,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8740" cy="375920"/>
                      <wp:effectExtent l="0" t="0" r="0" b="0"/>
                      <wp:wrapNone/>
                      <wp:docPr id="1" name="Frame1"/>
                      <a:graphic xmlns:a="http://schemas.openxmlformats.org/drawingml/2006/main">
                        <a:graphicData uri="http://schemas.microsoft.com/office/word/2010/wordprocessingShape">
                          <wps:wsp>
                            <wps:cNvSpPr txBox="1"/>
                            <wps:spPr>
                              <a:xfrm>
                                <a:off x="0" y="0"/>
                                <a:ext cx="78740"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375920"/>
                      <wp:effectExtent l="0" t="0" r="0" b="0"/>
                      <wp:wrapNone/>
                      <wp:docPr id="2" name="Frame2"/>
                      <a:graphic xmlns:a="http://schemas.openxmlformats.org/drawingml/2006/main">
                        <a:graphicData uri="http://schemas.microsoft.com/office/word/2010/wordprocessingShape">
                          <wps:wsp>
                            <wps:cNvSpPr txBox="1"/>
                            <wps:spPr>
                              <a:xfrm>
                                <a:off x="0" y="0"/>
                                <a:ext cx="69215"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97790" cy="375920"/>
                      <wp:effectExtent l="0" t="0" r="0" b="0"/>
                      <wp:wrapNone/>
                      <wp:docPr id="3" name="Frame3"/>
                      <a:graphic xmlns:a="http://schemas.openxmlformats.org/drawingml/2006/main">
                        <a:graphicData uri="http://schemas.microsoft.com/office/word/2010/wordprocessingShape">
                          <wps:wsp>
                            <wps:cNvSpPr txBox="1"/>
                            <wps:spPr>
                              <a:xfrm>
                                <a:off x="0" y="0"/>
                                <a:ext cx="97790" cy="375920"/>
                              </a:xfrm>
                              <a:prstGeom prst="rect"/>
                              <a:solidFill>
                                <a:srgbClr val="FFFFFF"/>
                              </a:solidFill>
                            </wps:spPr>
                            <wps:txb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29.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78740" cy="6382385"/>
                      <wp:effectExtent l="0" t="0" r="0" b="0"/>
                      <wp:wrapNone/>
                      <wp:docPr id="4" name="Frame4"/>
                      <a:graphic xmlns:a="http://schemas.openxmlformats.org/drawingml/2006/main">
                        <a:graphicData uri="http://schemas.microsoft.com/office/word/2010/wordprocessingShape">
                          <wps:wsp>
                            <wps:cNvSpPr txBox="1"/>
                            <wps:spPr>
                              <a:xfrm>
                                <a:off x="0" y="0"/>
                                <a:ext cx="78740" cy="638238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502.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9215" cy="4279265"/>
                      <wp:effectExtent l="0" t="0" r="0" b="0"/>
                      <wp:wrapNone/>
                      <wp:docPr id="5" name="Frame5"/>
                      <a:graphic xmlns:a="http://schemas.openxmlformats.org/drawingml/2006/main">
                        <a:graphicData uri="http://schemas.microsoft.com/office/word/2010/wordprocessingShape">
                          <wps:wsp>
                            <wps:cNvSpPr txBox="1"/>
                            <wps:spPr>
                              <a:xfrm>
                                <a:off x="0" y="0"/>
                                <a:ext cx="69215" cy="4279265"/>
                              </a:xfrm>
                              <a:prstGeom prst="rect"/>
                              <a:solidFill>
                                <a:srgbClr val="FFFFFF"/>
                              </a:solidFill>
                            </wps:spPr>
                            <wps:txb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0-22684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336.9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0-22684</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97790" cy="5159375"/>
                      <wp:effectExtent l="0" t="0" r="0" b="0"/>
                      <wp:wrapNone/>
                      <wp:docPr id="6" name="Frame6"/>
                      <a:graphic xmlns:a="http://schemas.openxmlformats.org/drawingml/2006/main">
                        <a:graphicData uri="http://schemas.microsoft.com/office/word/2010/wordprocessingShape">
                          <wps:wsp>
                            <wps:cNvSpPr txBox="1"/>
                            <wps:spPr>
                              <a:xfrm>
                                <a:off x="0" y="0"/>
                                <a:ext cx="97790" cy="5159375"/>
                              </a:xfrm>
                              <a:prstGeom prst="rect"/>
                              <a:solidFill>
                                <a:srgbClr val="FFFFFF"/>
                              </a:solidFill>
                            </wps:spPr>
                            <wps:txb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38-1465835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06.2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40" w:after="0"/>
                              <w:ind w:left="0" w:right="0" w:hanging="0"/>
                              <w:jc w:val="center"/>
                              <w:rPr>
                                <w:rFonts w:ascii="Times New Roman;Times;serif" w:hAnsi="Times New Roman;Times;serif"/>
                                <w:b/>
                                <w:sz w:val="20"/>
                              </w:rPr>
                            </w:pPr>
                            <w:r>
                              <w:rPr>
                                <w:rFonts w:ascii="Times New Roman;Times;serif" w:hAnsi="Times New Roman;Times;serif"/>
                                <w:b/>
                                <w:sz w:val="20"/>
                              </w:rPr>
                              <w:t>38-1465835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Identification No.)</w:t>
                            </w:r>
                          </w:p>
                        </w:txbxContent>
                      </v:textbox>
                      <w10:wrap type="none"/>
                    </v:rect>
                  </w:pict>
                </mc:Fallback>
              </mc:AlternateContent>
            </w:r>
          </w:p>
        </w:tc>
      </w:tr>
    </w:tbl>
    <w:p>
      <w:pPr>
        <w:pStyle w:val="TextBody"/>
        <w:bidi w:val="0"/>
        <w:spacing w:before="0" w:after="0"/>
        <w:ind w:left="0" w:right="0" w:hanging="0"/>
        <w:jc w:val="left"/>
        <w:rPr/>
      </w:pPr>
      <w:r>
        <w:rPr/>
        <w:t>​</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8740" cy="551180"/>
                      <wp:effectExtent l="0" t="0" r="0" b="0"/>
                      <wp:wrapNone/>
                      <wp:docPr id="7" name="Frame7"/>
                      <a:graphic xmlns:a="http://schemas.openxmlformats.org/drawingml/2006/main">
                        <a:graphicData uri="http://schemas.microsoft.com/office/word/2010/wordprocessingShape">
                          <wps:wsp>
                            <wps:cNvSpPr txBox="1"/>
                            <wps:spPr>
                              <a:xfrm>
                                <a:off x="0" y="0"/>
                                <a:ext cx="78740" cy="55118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7790" cy="551180"/>
                      <wp:effectExtent l="0" t="0" r="0" b="0"/>
                      <wp:wrapNone/>
                      <wp:docPr id="8" name="Frame8"/>
                      <a:graphic xmlns:a="http://schemas.openxmlformats.org/drawingml/2006/main">
                        <a:graphicData uri="http://schemas.microsoft.com/office/word/2010/wordprocessingShape">
                          <wps:wsp>
                            <wps:cNvSpPr txBox="1"/>
                            <wps:spPr>
                              <a:xfrm>
                                <a:off x="0" y="0"/>
                                <a:ext cx="97790" cy="55118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43.4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4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78740" cy="5789295"/>
                      <wp:effectExtent l="0" t="0" r="0" b="0"/>
                      <wp:wrapNone/>
                      <wp:docPr id="9" name="Frame9"/>
                      <a:graphic xmlns:a="http://schemas.openxmlformats.org/drawingml/2006/main">
                        <a:graphicData uri="http://schemas.microsoft.com/office/word/2010/wordprocessingShape">
                          <wps:wsp>
                            <wps:cNvSpPr txBox="1"/>
                            <wps:spPr>
                              <a:xfrm>
                                <a:off x="0" y="0"/>
                                <a:ext cx="78740" cy="5789295"/>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2801 East Beltline, NE, Grand Rapids, 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455.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2801 East Beltline, NE, Grand Rapids, Michigan</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7790" cy="2053590"/>
                      <wp:effectExtent l="0" t="0" r="0" b="0"/>
                      <wp:wrapNone/>
                      <wp:docPr id="10" name="Frame10"/>
                      <a:graphic xmlns:a="http://schemas.openxmlformats.org/drawingml/2006/main">
                        <a:graphicData uri="http://schemas.microsoft.com/office/word/2010/wordprocessingShape">
                          <wps:wsp>
                            <wps:cNvSpPr txBox="1"/>
                            <wps:spPr>
                              <a:xfrm>
                                <a:off x="0" y="0"/>
                                <a:ext cx="97790" cy="205359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49525</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(Zip Code)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61.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49525</w:t>
                            </w:r>
                          </w:p>
                          <w:p>
                            <w:pPr>
                              <w:pStyle w:val="TableContents"/>
                              <w:bidi w:val="0"/>
                              <w:spacing w:before="0" w:after="40"/>
                              <w:ind w:left="0" w:right="0" w:hanging="0"/>
                              <w:jc w:val="center"/>
                              <w:rPr>
                                <w:rFonts w:ascii="Times New Roman;Times;serif" w:hAnsi="Times New Roman;Times;serif"/>
                                <w:sz w:val="20"/>
                              </w:rPr>
                            </w:pPr>
                            <w:r>
                              <w:rPr>
                                <w:rFonts w:ascii="Times New Roman;Times;serif" w:hAnsi="Times New Roman;Times;serif"/>
                                <w:sz w:val="20"/>
                              </w:rPr>
                              <w:t>(Zip Code)</w:t>
                            </w:r>
                          </w:p>
                        </w:txbxContent>
                      </v:textbox>
                      <w10:wrap type="none"/>
                    </v:rect>
                  </w:pict>
                </mc:Fallback>
              </mc:AlternateConten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(616) 364-6161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r>
        <mc:AlternateContent>
          <mc:Choice Requires="wps">
            <w:drawing>
              <wp:anchor behindDoc="0" distT="0" distB="0" distL="0" distR="0" simplePos="0" locked="0" layoutInCell="1" allowOverlap="1" relativeHeight="12">
                <wp:simplePos x="0" y="0"/>
                <wp:positionH relativeFrom="column">
                  <wp:align>right</wp:align>
                </wp:positionH>
                <wp:positionV relativeFrom="line">
                  <wp:posOffset>635</wp:posOffset>
                </wp:positionV>
                <wp:extent cx="6480175" cy="798195"/>
                <wp:effectExtent l="0" t="0" r="0" b="0"/>
                <wp:wrapSquare wrapText="left"/>
                <wp:docPr id="11" name="Frame11"/>
                <a:graphic xmlns:a="http://schemas.openxmlformats.org/drawingml/2006/main">
                  <a:graphicData uri="http://schemas.microsoft.com/office/word/2010/wordprocessingShape">
                    <wps:wsp>
                      <wps:cNvSpPr txBox="1"/>
                      <wps:spPr>
                        <a:xfrm>
                          <a:off x="0" y="0"/>
                          <a:ext cx="6480175" cy="798195"/>
                        </a:xfrm>
                        <a:prstGeom prst="rect"/>
                        <a:solidFill>
                          <a:srgbClr val="FFFFFF"/>
                        </a:solidFill>
                      </wps:spPr>
                      <wps:txbx>
                        <w:txbxContent>
                          <w:p>
                            <w:pPr>
                              <w:pStyle w:val="Normal"/>
                              <w:bidi w:val="0"/>
                              <w:spacing w:before="0" w:after="0"/>
                              <w:jc w:val="left"/>
                              <w:rPr>
                                <w:sz w:val="4"/>
                                <w:szCs w:val="4"/>
                              </w:rPr>
                            </w:pPr>
                            <w:r>
                              <w:rPr>
                                <w:sz w:val="4"/>
                                <w:szCs w:val="4"/>
                              </w:rPr>
                            </w:r>
                            <w:bookmarkStart w:id="3" w:name="Tc_r5AlgRURlUKqRjwDHmrPRg_2_2"/>
                            <w:bookmarkStart w:id="4" w:name="Tc_1FuX0ybitk6f3EtT4ReMaA_1_2"/>
                            <w:bookmarkStart w:id="5" w:name="Tc_UQayFtlwf0-_UrzlsabDiQ_1_1"/>
                            <w:bookmarkStart w:id="6" w:name="Tc_ewi7dn0wx0ezxVYPb7IMqA_1_0"/>
                            <w:bookmarkStart w:id="7" w:name="_28fb1ac9_e3d1_4c52_8da8_3e0a90cba757"/>
                            <w:bookmarkStart w:id="8" w:name="Tc_r5AlgRURlUKqRjwDHmrPRg_2_2"/>
                            <w:bookmarkStart w:id="9" w:name="Tc_1FuX0ybitk6f3EtT4ReMaA_1_2"/>
                            <w:bookmarkStart w:id="10" w:name="Tc_UQayFtlwf0-_UrzlsabDiQ_1_1"/>
                            <w:bookmarkStart w:id="11" w:name="Tc_ewi7dn0wx0ezxVYPb7IMqA_1_0"/>
                            <w:bookmarkStart w:id="12" w:name="_28fb1ac9_e3d1_4c52_8da8_3e0a90cba757"/>
                            <w:bookmarkEnd w:id="8"/>
                            <w:bookmarkEnd w:id="9"/>
                            <w:bookmarkEnd w:id="10"/>
                            <w:bookmarkEnd w:id="11"/>
                            <w:bookmarkEnd w:id="12"/>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UFPI</w:t>
                                  </w:r>
                                </w:p>
                              </w:tc>
                              <w:tc>
                                <w:tcPr>
                                  <w:tcW w:w="370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85pt;mso-wrap-distance-left:0pt;mso-wrap-distance-right:0pt;mso-wrap-distance-top:0pt;mso-wrap-distance-bottom:0pt;margin-top:0pt;mso-position-vertical:top;mso-position-vertical-relative:text;margin-left:0pt;mso-position-horizontal:right;mso-position-horizontal-relative:text">
                <v:textbox>
                  <w:txbxContent>
                    <w:p>
                      <w:pPr>
                        <w:pStyle w:val="Normal"/>
                        <w:bidi w:val="0"/>
                        <w:spacing w:before="0" w:after="0"/>
                        <w:jc w:val="left"/>
                        <w:rPr>
                          <w:sz w:val="4"/>
                          <w:szCs w:val="4"/>
                        </w:rPr>
                      </w:pPr>
                      <w:r>
                        <w:rPr>
                          <w:sz w:val="4"/>
                          <w:szCs w:val="4"/>
                        </w:rPr>
                      </w:r>
                      <w:bookmarkStart w:id="13" w:name="Tc_r5AlgRURlUKqRjwDHmrPRg_2_2"/>
                      <w:bookmarkStart w:id="14" w:name="Tc_1FuX0ybitk6f3EtT4ReMaA_1_2"/>
                      <w:bookmarkStart w:id="15" w:name="Tc_UQayFtlwf0-_UrzlsabDiQ_1_1"/>
                      <w:bookmarkStart w:id="16" w:name="Tc_ewi7dn0wx0ezxVYPb7IMqA_1_0"/>
                      <w:bookmarkStart w:id="17" w:name="_28fb1ac9_e3d1_4c52_8da8_3e0a90cba757"/>
                      <w:bookmarkStart w:id="18" w:name="Tc_r5AlgRURlUKqRjwDHmrPRg_2_2"/>
                      <w:bookmarkStart w:id="19" w:name="Tc_1FuX0ybitk6f3EtT4ReMaA_1_2"/>
                      <w:bookmarkStart w:id="20" w:name="Tc_UQayFtlwf0-_UrzlsabDiQ_1_1"/>
                      <w:bookmarkStart w:id="21" w:name="Tc_ewi7dn0wx0ezxVYPb7IMqA_1_0"/>
                      <w:bookmarkStart w:id="22" w:name="_28fb1ac9_e3d1_4c52_8da8_3e0a90cba757"/>
                      <w:bookmarkEnd w:id="18"/>
                      <w:bookmarkEnd w:id="19"/>
                      <w:bookmarkEnd w:id="20"/>
                      <w:bookmarkEnd w:id="21"/>
                      <w:bookmarkEnd w:id="22"/>
                    </w:p>
                    <w:tbl>
                      <w:tblPr>
                        <w:tblW w:w="6903" w:type="dxa"/>
                        <w:jc w:val="left"/>
                        <w:tblInd w:w="0" w:type="dxa"/>
                        <w:tblLayout w:type="fixed"/>
                        <w:tblCellMar>
                          <w:top w:w="0" w:type="dxa"/>
                          <w:left w:w="0" w:type="dxa"/>
                          <w:bottom w:w="0" w:type="dxa"/>
                          <w:right w:w="0" w:type="dxa"/>
                        </w:tblCellMar>
                      </w:tblPr>
                      <w:tblGrid>
                        <w:gridCol w:w="1576"/>
                        <w:gridCol w:w="1621"/>
                        <w:gridCol w:w="370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157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8" w:space="0" w:color="000000"/>
                              <w:bottom w:val="single" w:sz="8"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UFPI</w:t>
                            </w:r>
                          </w:p>
                        </w:tc>
                        <w:tc>
                          <w:tcPr>
                            <w:tcW w:w="3706" w:type="dxa"/>
                            <w:tcBorders>
                              <w:left w:val="single" w:sz="8" w:space="0" w:color="000000"/>
                              <w:bottom w:val="single" w:sz="8" w:space="0" w:color="000000"/>
                              <w:right w:val="single" w:sz="8" w:space="0" w:color="000000"/>
                            </w:tcBorders>
                            <w:tcMar>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2" w:space="1" w:color="000000"/>
          <w:bottom w:val="single" w:sz="18"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23" w:name="_c757a8ba_5f41_4a4e_8a6d_323fefde82ca"/>
      <w:bookmarkEnd w:id="23"/>
      <w:r>
        <w:rPr>
          <w:rFonts w:ascii="Times New Roman;Times;serif" w:hAnsi="Times New Roman;Times;serif"/>
          <w:b/>
          <w:sz w:val="20"/>
        </w:rPr>
        <w:t>Item 8.01.  </w:t>
      </w:r>
      <w:r>
        <w:rPr>
          <w:rFonts w:ascii="Times New Roman;Times;serif" w:hAnsi="Times New Roman;Times;serif"/>
          <w:sz w:val="20"/>
        </w:rPr>
        <w:t xml:space="preserve"> </w:t>
      </w:r>
      <w:r>
        <w:rPr>
          <w:rFonts w:ascii="Times New Roman;Times;serif" w:hAnsi="Times New Roman;Times;serif"/>
          <w:b/>
          <w:sz w:val="20"/>
        </w:rPr>
        <w:t>Other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22, 2026, the Board of Directors of UFP Industries, Inc., a Michigan corporation (the “Company”), declared a quarterly cash dividend of $0.36 per share of the Company’s common stock. This dividend is payable on September 15, 2026, to shareholders of record on September 1, 2026. The per share cash dividend amount represents a 3% increase from the 2025 dividend rate.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4" w:name="_c71feaa8_81a8_423c_b4f9_2a2e6f779882"/>
      <w:bookmarkEnd w:id="24"/>
      <w:r>
        <w:rPr>
          <w:rFonts w:ascii="Times New Roman;Times;serif" w:hAnsi="Times New Roman;Times;serif"/>
          <w:b/>
          <w:sz w:val="20"/>
        </w:rPr>
        <w:t>Item 9.01.  Exhibits.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Exhibits</w:t>
      </w:r>
    </w:p>
    <w:tbl>
      <w:tblPr>
        <w:tblW w:w="8762" w:type="dxa"/>
        <w:jc w:val="left"/>
        <w:tblInd w:w="0" w:type="dxa"/>
        <w:tblLayout w:type="fixed"/>
        <w:tblCellMar>
          <w:top w:w="0" w:type="dxa"/>
          <w:left w:w="0" w:type="dxa"/>
          <w:bottom w:w="0" w:type="dxa"/>
          <w:right w:w="0" w:type="dxa"/>
        </w:tblCellMar>
      </w:tblPr>
      <w:tblGrid>
        <w:gridCol w:w="436"/>
        <w:gridCol w:w="8326"/>
      </w:tblGrid>
      <w:tr>
        <w:trPr/>
        <w:tc>
          <w:tcPr>
            <w:tcW w:w="436" w:type="dxa"/>
            <w:tcBorders/>
            <w:vAlign w:val="center"/>
          </w:tcPr>
          <w:p>
            <w:pPr>
              <w:pStyle w:val="TableContents"/>
              <w:bidi w:val="0"/>
              <w:spacing w:before="0" w:after="0"/>
              <w:ind w:left="0" w:right="0" w:hanging="0"/>
              <w:jc w:val="left"/>
              <w:rPr/>
            </w:pPr>
            <w:r>
              <w:rPr/>
              <w:t>​</w:t>
            </w:r>
          </w:p>
        </w:tc>
        <w:tc>
          <w:tcPr>
            <w:tcW w:w="8326" w:type="dxa"/>
            <w:tcBorders/>
            <w:vAlign w:val="center"/>
          </w:tcPr>
          <w:p>
            <w:pPr>
              <w:pStyle w:val="TableContents"/>
              <w:bidi w:val="0"/>
              <w:spacing w:before="0" w:after="0"/>
              <w:ind w:left="0" w:right="0" w:hanging="0"/>
              <w:jc w:val="left"/>
              <w:rPr/>
            </w:pPr>
            <w:r>
              <w:rPr/>
              <w:t>​</w:t>
            </w:r>
          </w:p>
        </w:tc>
      </w:tr>
      <w:tr>
        <w:trPr/>
        <w:tc>
          <w:tcPr>
            <w:tcW w:w="4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83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File (the cover page XBRL tags are embedded 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5" w:name="_3d28a65e_088b_43e5_b801_3f9829948a60"/>
      <w:bookmarkEnd w:id="25"/>
      <w:r>
        <w:rPr>
          <w:rFonts w:ascii="Times New Roman;Times;serif" w:hAnsi="Times New Roman;Times;serif"/>
          <w:b/>
          <w:sz w:val="20"/>
        </w:rPr>
        <w:t>SIGNATURE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4908" w:type="dxa"/>
        <w:jc w:val="left"/>
        <w:tblInd w:w="0" w:type="dxa"/>
        <w:tblLayout w:type="fixed"/>
        <w:tblCellMar>
          <w:top w:w="0" w:type="dxa"/>
          <w:left w:w="0" w:type="dxa"/>
          <w:bottom w:w="0" w:type="dxa"/>
          <w:right w:w="0" w:type="dxa"/>
        </w:tblCellMar>
      </w:tblPr>
      <w:tblGrid>
        <w:gridCol w:w="1816"/>
        <w:gridCol w:w="451"/>
        <w:gridCol w:w="2641"/>
      </w:tblGrid>
      <w:tr>
        <w:trPr/>
        <w:tc>
          <w:tcPr>
            <w:tcW w:w="181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July 22, 2026</w:t>
            </w:r>
          </w:p>
        </w:tc>
        <w:tc>
          <w:tcPr>
            <w:tcW w:w="309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UFP INDUSTRIES, INC.</w:t>
            </w:r>
          </w:p>
        </w:tc>
      </w:tr>
      <w:tr>
        <w:trPr/>
        <w:tc>
          <w:tcPr>
            <w:tcW w:w="1816" w:type="dxa"/>
            <w:tcBorders/>
            <w:vAlign w:val="center"/>
          </w:tcPr>
          <w:p>
            <w:pPr>
              <w:pStyle w:val="TableContents"/>
              <w:bidi w:val="0"/>
              <w:spacing w:before="0" w:after="0"/>
              <w:ind w:left="0" w:right="0" w:hanging="0"/>
              <w:jc w:val="left"/>
              <w:rPr/>
            </w:pPr>
            <w:r>
              <w:rPr/>
              <w:t>​</w:t>
            </w:r>
          </w:p>
        </w:tc>
        <w:tc>
          <w:tcPr>
            <w:tcW w:w="309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81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pPr>
            <w:r>
              <w:rPr/>
              <w:t>​</w:t>
            </w:r>
          </w:p>
        </w:tc>
      </w:tr>
      <w:tr>
        <w:trPr/>
        <w:tc>
          <w:tcPr>
            <w:tcW w:w="181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w:t>
            </w:r>
          </w:p>
        </w:tc>
        <w:tc>
          <w:tcPr>
            <w:tcW w:w="26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Michael R. Cole</w:t>
            </w:r>
          </w:p>
        </w:tc>
      </w:tr>
      <w:tr>
        <w:trPr/>
        <w:tc>
          <w:tcPr>
            <w:tcW w:w="181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Michael R. Cole</w:t>
            </w:r>
          </w:p>
        </w:tc>
      </w:tr>
      <w:tr>
        <w:trPr/>
        <w:tc>
          <w:tcPr>
            <w:tcW w:w="181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1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r>
          </w:p>
        </w:tc>
      </w:tr>
      <w:tr>
        <w:trPr/>
        <w:tc>
          <w:tcPr>
            <w:tcW w:w="1816" w:type="dxa"/>
            <w:tcBorders/>
            <w:vAlign w:val="center"/>
          </w:tcPr>
          <w:p>
            <w:pPr>
              <w:pStyle w:val="TableContents"/>
              <w:bidi w:val="0"/>
              <w:spacing w:before="0" w:after="0"/>
              <w:ind w:left="0" w:right="0" w:hanging="0"/>
              <w:jc w:val="left"/>
              <w:rPr/>
            </w:pPr>
            <w:r>
              <w:rPr/>
              <w:t>​</w:t>
            </w:r>
          </w:p>
        </w:tc>
        <w:tc>
          <w:tcPr>
            <w:tcW w:w="451" w:type="dxa"/>
            <w:tcBorders/>
            <w:vAlign w:val="center"/>
          </w:tcPr>
          <w:p>
            <w:pPr>
              <w:pStyle w:val="TableContents"/>
              <w:bidi w:val="0"/>
              <w:spacing w:before="0" w:after="0"/>
              <w:ind w:left="0" w:right="0" w:hanging="0"/>
              <w:jc w:val="left"/>
              <w:rPr/>
            </w:pPr>
            <w:r>
              <w:rPr/>
              <w:t>​</w:t>
            </w:r>
          </w:p>
        </w:tc>
        <w:tc>
          <w:tcPr>
            <w:tcW w:w="26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441</Words>
  <Characters>2403</Characters>
  <CharactersWithSpaces>2885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