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Retail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13,089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additional 2,902 shares that were not included in the original reporting.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236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2023-03-06T13:30:31Z</dcterms:created>
  <dcterms:modified xsi:type="dcterms:W3CDTF">2023-03-06T13:30:31Z</dcterms:modified>
</cp:coreProperties>
</file>