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GREENE CHARLES SCOTT</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220"/>
              <w:spacing w:after="0" w:line="195" w:lineRule="exact"/>
              <w:rPr>
                <w:sz w:val="20"/>
                <w:szCs w:val="20"/>
                <w:color w:val="auto"/>
              </w:rPr>
            </w:pPr>
            <w:r>
              <w:rPr>
                <w:rFonts w:ascii="Arial" w:cs="Arial" w:eastAsia="Arial" w:hAnsi="Arial"/>
                <w:sz w:val="18"/>
                <w:szCs w:val="18"/>
                <w:color w:val="0000FF"/>
              </w:rPr>
              <w:t>President, UFP Eastern Div.</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02/01/2011</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7"/>
              </w:rPr>
              <w:t>31,734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1"/>
              <w:spacing w:after="0"/>
              <w:rPr>
                <w:sz w:val="20"/>
                <w:szCs w:val="20"/>
                <w:color w:val="auto"/>
              </w:rPr>
            </w:pPr>
            <w:r>
              <w:rPr>
                <w:rFonts w:ascii="Arial" w:cs="Arial" w:eastAsia="Arial" w:hAnsi="Arial"/>
                <w:sz w:val="18"/>
                <w:szCs w:val="18"/>
                <w:color w:val="0000FF"/>
                <w:w w:val="87"/>
              </w:rPr>
              <w:t>13,803</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P/S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31"/>
              <w:spacing w:after="0"/>
              <w:rPr>
                <w:sz w:val="20"/>
                <w:szCs w:val="20"/>
                <w:color w:val="auto"/>
              </w:rPr>
            </w:pPr>
            <w:r>
              <w:rPr>
                <w:rFonts w:ascii="Arial" w:cs="Arial" w:eastAsia="Arial" w:hAnsi="Arial"/>
                <w:sz w:val="18"/>
                <w:szCs w:val="18"/>
                <w:color w:val="0000FF"/>
                <w:w w:val="86"/>
              </w:rPr>
              <w:t>359</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02/01/2011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38.21</w:t>
            </w:r>
          </w:p>
        </w:tc>
        <w:tc>
          <w:tcPr>
            <w:tcW w:w="340" w:type="dxa"/>
            <w:vAlign w:val="bottom"/>
          </w:tcPr>
          <w:p>
            <w:pPr>
              <w:spacing w:after="0"/>
              <w:rPr>
                <w:sz w:val="18"/>
                <w:szCs w:val="18"/>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8"/>
              </w:rPr>
              <w:t>3,007</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 in Fact for Charles</w:t>
      </w:r>
      <w:r>
        <w:rPr>
          <w:sz w:val="20"/>
          <w:szCs w:val="20"/>
          <w:color w:val="auto"/>
        </w:rPr>
        <w:tab/>
      </w:r>
      <w:r>
        <w:rPr>
          <w:rFonts w:ascii="Arial" w:cs="Arial" w:eastAsia="Arial" w:hAnsi="Arial"/>
          <w:sz w:val="15"/>
          <w:szCs w:val="15"/>
          <w:color w:val="0000FF"/>
        </w:rPr>
        <w:t>02/01/2011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Scott Greene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791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7912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960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2019-12-16T10:16:34Z</dcterms:created>
  <dcterms:modified xsi:type="dcterms:W3CDTF">2019-12-16T10:16:34Z</dcterms:modified>
</cp:coreProperties>
</file>