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40" w:type="dxa"/>
            <w:vAlign w:val="bottom"/>
            <w:gridSpan w:val="18"/>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4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center"/>
              <w:ind w:right="304"/>
              <w:spacing w:after="0" w:line="143" w:lineRule="exact"/>
              <w:rPr>
                <w:sz w:val="20"/>
                <w:szCs w:val="20"/>
                <w:color w:val="auto"/>
              </w:rPr>
            </w:pPr>
            <w:r>
              <w:rPr>
                <w:rFonts w:ascii="Arial" w:cs="Arial" w:eastAsia="Arial" w:hAnsi="Arial"/>
                <w:sz w:val="14"/>
                <w:szCs w:val="14"/>
                <w:color w:val="auto"/>
                <w:w w:val="95"/>
              </w:rPr>
              <w:t>Washington, D.C. 20549</w:t>
            </w: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40" w:type="dxa"/>
            <w:vAlign w:val="bottom"/>
            <w:gridSpan w:val="18"/>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40" w:type="dxa"/>
            <w:vAlign w:val="bottom"/>
            <w:gridSpan w:val="18"/>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40" w:type="dxa"/>
            <w:vAlign w:val="bottom"/>
            <w:gridSpan w:val="18"/>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restart"/>
          </w:tcPr>
          <w:p>
            <w:pPr>
              <w:jc w:val="center"/>
              <w:ind w:right="304"/>
              <w:spacing w:after="0"/>
              <w:rPr>
                <w:sz w:val="20"/>
                <w:szCs w:val="20"/>
                <w:color w:val="auto"/>
              </w:rPr>
            </w:pPr>
            <w:r>
              <w:rPr>
                <w:rFonts w:ascii="Arial" w:cs="Arial" w:eastAsia="Arial" w:hAnsi="Arial"/>
                <w:sz w:val="22"/>
                <w:szCs w:val="22"/>
                <w:b w:val="1"/>
                <w:bCs w:val="1"/>
                <w:color w:val="auto"/>
                <w:w w:val="98"/>
              </w:rPr>
              <w:t>OWNERSHIP</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vMerge w:val="continue"/>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340" w:type="dxa"/>
            <w:vAlign w:val="bottom"/>
            <w:gridSpan w:val="14"/>
            <w:vMerge w:val="restart"/>
          </w:tcPr>
          <w:p>
            <w:pPr>
              <w:jc w:val="center"/>
              <w:ind w:left="926"/>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340" w:type="dxa"/>
            <w:vAlign w:val="bottom"/>
            <w:gridSpan w:val="14"/>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340" w:type="dxa"/>
            <w:vAlign w:val="bottom"/>
            <w:gridSpan w:val="14"/>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6"/>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CURRIE WILLIAM G</w:t>
              </w:r>
            </w:hyperlink>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900" w:type="dxa"/>
            <w:vAlign w:val="bottom"/>
            <w:gridSpan w:val="10"/>
          </w:tcPr>
          <w:p>
            <w:pPr>
              <w:spacing w:after="0" w:line="175" w:lineRule="exact"/>
              <w:rPr>
                <w:rFonts w:ascii="Arial" w:cs="Arial" w:eastAsia="Arial" w:hAnsi="Arial"/>
                <w:sz w:val="19"/>
                <w:szCs w:val="19"/>
                <w:color w:val="0000EE"/>
              </w:rPr>
            </w:pPr>
            <w:hyperlink r:id="rId9">
              <w:r>
                <w:rPr>
                  <w:rFonts w:ascii="Arial" w:cs="Arial" w:eastAsia="Arial" w:hAnsi="Arial"/>
                  <w:sz w:val="19"/>
                  <w:szCs w:val="19"/>
                  <w:color w:val="0000EE"/>
                </w:rPr>
                <w:t xml:space="preserve">UNIVERSAL FOREST PRODUCTS INC </w:t>
              </w:r>
            </w:hyperlink>
            <w:r>
              <w:rPr>
                <w:rFonts w:ascii="Arial" w:cs="Arial" w:eastAsia="Arial" w:hAnsi="Arial"/>
                <w:sz w:val="19"/>
                <w:szCs w:val="19"/>
                <w:color w:val="000000"/>
              </w:rPr>
              <w:t>[</w:t>
            </w:r>
          </w:p>
        </w:tc>
        <w:tc>
          <w:tcPr>
            <w:tcW w:w="1620" w:type="dxa"/>
            <w:vAlign w:val="bottom"/>
            <w:gridSpan w:val="7"/>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tcBorders>
            <w:gridSpan w:val="2"/>
            <w:vMerge w:val="restart"/>
          </w:tcPr>
          <w:p>
            <w:pPr>
              <w:spacing w:after="0" w:line="122" w:lineRule="exact"/>
              <w:rPr>
                <w:sz w:val="20"/>
                <w:szCs w:val="20"/>
                <w:color w:val="auto"/>
              </w:rPr>
            </w:pPr>
            <w:r>
              <w:rPr>
                <w:rFonts w:ascii="Arial" w:cs="Arial" w:eastAsia="Arial" w:hAnsi="Arial"/>
                <w:sz w:val="12"/>
                <w:szCs w:val="12"/>
                <w:color w:val="0000FF"/>
              </w:rPr>
              <w:t xml:space="preserve">UFPI </w:t>
            </w:r>
            <w:r>
              <w:rPr>
                <w:rFonts w:ascii="Arial" w:cs="Arial" w:eastAsia="Arial" w:hAnsi="Arial"/>
                <w:sz w:val="14"/>
                <w:szCs w:val="14"/>
                <w:color w:val="000000"/>
              </w:rPr>
              <w:t>]</w:t>
            </w:r>
          </w:p>
        </w:tc>
        <w:tc>
          <w:tcPr>
            <w:tcW w:w="3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10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gridSpan w:val="2"/>
            <w:vMerge w:val="restart"/>
          </w:tcPr>
          <w:p>
            <w:pPr>
              <w:ind w:left="60"/>
              <w:spacing w:after="0" w:line="122" w:lineRule="exact"/>
              <w:rPr>
                <w:sz w:val="20"/>
                <w:szCs w:val="20"/>
                <w:color w:val="auto"/>
              </w:rPr>
            </w:pPr>
            <w:r>
              <w:rPr>
                <w:rFonts w:ascii="Arial" w:cs="Arial" w:eastAsia="Arial" w:hAnsi="Arial"/>
                <w:sz w:val="14"/>
                <w:szCs w:val="14"/>
                <w:color w:val="0000FF"/>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0000EE"/>
            </w:tcBorders>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8"/>
                <w:szCs w:val="8"/>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0"/>
                <w:szCs w:val="10"/>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0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BELTINE N E</w:t>
            </w:r>
          </w:p>
        </w:tc>
        <w:tc>
          <w:tcPr>
            <w:tcW w:w="1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00" w:type="dxa"/>
            <w:vAlign w:val="bottom"/>
            <w:gridSpan w:val="10"/>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80" w:type="dxa"/>
            <w:vAlign w:val="bottom"/>
            <w:gridSpan w:val="5"/>
          </w:tcPr>
          <w:p>
            <w:pPr>
              <w:spacing w:after="0" w:line="170" w:lineRule="exact"/>
              <w:rPr>
                <w:sz w:val="20"/>
                <w:szCs w:val="20"/>
                <w:color w:val="auto"/>
              </w:rPr>
            </w:pPr>
            <w:r>
              <w:rPr>
                <w:rFonts w:ascii="Arial" w:cs="Arial" w:eastAsia="Arial" w:hAnsi="Arial"/>
                <w:sz w:val="18"/>
                <w:szCs w:val="18"/>
                <w:color w:val="0000FF"/>
                <w:w w:val="90"/>
              </w:rPr>
              <w:t>Executive Chairman</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40" w:type="dxa"/>
            <w:vAlign w:val="bottom"/>
          </w:tcPr>
          <w:p>
            <w:pPr>
              <w:spacing w:after="0"/>
              <w:rPr>
                <w:sz w:val="10"/>
                <w:szCs w:val="10"/>
                <w:color w:val="auto"/>
              </w:rPr>
            </w:pPr>
          </w:p>
        </w:tc>
        <w:tc>
          <w:tcPr>
            <w:tcW w:w="1180" w:type="dxa"/>
            <w:vAlign w:val="bottom"/>
            <w:gridSpan w:val="6"/>
            <w:vMerge w:val="restart"/>
          </w:tcPr>
          <w:p>
            <w:pPr>
              <w:ind w:left="200"/>
              <w:spacing w:after="0"/>
              <w:rPr>
                <w:sz w:val="20"/>
                <w:szCs w:val="20"/>
                <w:color w:val="auto"/>
              </w:rPr>
            </w:pPr>
            <w:r>
              <w:rPr>
                <w:rFonts w:ascii="Arial" w:cs="Arial" w:eastAsia="Arial" w:hAnsi="Arial"/>
                <w:sz w:val="18"/>
                <w:szCs w:val="18"/>
                <w:color w:val="0000FF"/>
              </w:rPr>
              <w:t>12/27/2008</w:t>
            </w: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80" w:type="dxa"/>
            <w:vAlign w:val="bottom"/>
            <w:gridSpan w:val="6"/>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40" w:type="dxa"/>
            <w:vAlign w:val="bottom"/>
            <w:gridSpan w:val="6"/>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4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840" w:type="dxa"/>
            <w:vAlign w:val="bottom"/>
            <w:tcBorders>
              <w:bottom w:val="single" w:sz="8" w:color="2C2C2C"/>
            </w:tcBorders>
            <w:gridSpan w:val="6"/>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20" w:type="dxa"/>
            <w:vAlign w:val="bottom"/>
            <w:gridSpan w:val="7"/>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8"/>
                <w:szCs w:val="18"/>
                <w:color w:val="0000FF"/>
              </w:rPr>
              <w:t>49505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20" w:type="dxa"/>
            <w:vAlign w:val="bottom"/>
            <w:gridSpan w:val="1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4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4"/>
          </w:tcPr>
          <w:p>
            <w:pPr>
              <w:ind w:left="240"/>
              <w:spacing w:after="0" w:line="121"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8"/>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jc w:val="center"/>
              <w:ind w:right="25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4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3720" w:type="dxa"/>
            <w:vAlign w:val="bottom"/>
            <w:gridSpan w:val="12"/>
          </w:tcPr>
          <w:p>
            <w:pPr>
              <w:ind w:left="80"/>
              <w:spacing w:after="0"/>
              <w:rPr>
                <w:sz w:val="20"/>
                <w:szCs w:val="20"/>
                <w:color w:val="auto"/>
              </w:rPr>
            </w:pPr>
            <w:r>
              <w:rPr>
                <w:rFonts w:ascii="Arial" w:cs="Arial" w:eastAsia="Arial" w:hAnsi="Arial"/>
                <w:sz w:val="12"/>
                <w:szCs w:val="12"/>
                <w:b w:val="1"/>
                <w:bCs w:val="1"/>
                <w:color w:val="auto"/>
              </w:rPr>
              <w:t>4. Securities Acquired (A) or Disposed5.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1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40" w:type="dxa"/>
            <w:vAlign w:val="bottom"/>
            <w:gridSpan w:val="5"/>
            <w:vMerge w:val="restart"/>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5"/>
                <w:szCs w:val="5"/>
                <w:color w:val="auto"/>
              </w:rPr>
            </w:pPr>
          </w:p>
        </w:tc>
        <w:tc>
          <w:tcPr>
            <w:tcW w:w="480" w:type="dxa"/>
            <w:vAlign w:val="bottom"/>
            <w:gridSpan w:val="3"/>
            <w:vMerge w:val="restart"/>
          </w:tcPr>
          <w:p>
            <w:pPr>
              <w:jc w:val="right"/>
              <w:ind w:right="160"/>
              <w:spacing w:after="0" w:line="135"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gridSpan w:val="3"/>
          </w:tcPr>
          <w:p>
            <w:pPr>
              <w:jc w:val="center"/>
              <w:ind w:left="211"/>
              <w:spacing w:after="0"/>
              <w:rPr>
                <w:sz w:val="20"/>
                <w:szCs w:val="20"/>
                <w:color w:val="auto"/>
              </w:rPr>
            </w:pPr>
            <w:r>
              <w:rPr>
                <w:rFonts w:ascii="Arial" w:cs="Arial" w:eastAsia="Arial" w:hAnsi="Arial"/>
                <w:sz w:val="18"/>
                <w:szCs w:val="18"/>
                <w:color w:val="0000FF"/>
                <w:w w:val="86"/>
              </w:rPr>
              <w:t>215,770</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7"/>
              </w:rPr>
              <w:t>22,450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0000FF"/>
                <w:w w:val="99"/>
              </w:rPr>
              <w:t>12/27/2008</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ind w:left="60"/>
              <w:spacing w:after="0"/>
              <w:rPr>
                <w:sz w:val="20"/>
                <w:szCs w:val="20"/>
                <w:color w:val="auto"/>
              </w:rPr>
            </w:pPr>
            <w:r>
              <w:rPr>
                <w:rFonts w:ascii="Arial" w:cs="Arial" w:eastAsia="Arial" w:hAnsi="Arial"/>
                <w:sz w:val="18"/>
                <w:szCs w:val="18"/>
                <w:color w:val="0000FF"/>
              </w:rPr>
              <w:t>J</w:t>
            </w:r>
          </w:p>
        </w:tc>
        <w:tc>
          <w:tcPr>
            <w:tcW w:w="1040" w:type="dxa"/>
            <w:vAlign w:val="bottom"/>
          </w:tcPr>
          <w:p>
            <w:pPr>
              <w:jc w:val="right"/>
              <w:ind w:right="324"/>
              <w:spacing w:after="0"/>
              <w:rPr>
                <w:sz w:val="20"/>
                <w:szCs w:val="20"/>
                <w:color w:val="auto"/>
              </w:rPr>
            </w:pPr>
            <w:r>
              <w:rPr>
                <w:rFonts w:ascii="Arial" w:cs="Arial" w:eastAsia="Arial" w:hAnsi="Arial"/>
                <w:sz w:val="18"/>
                <w:szCs w:val="18"/>
                <w:color w:val="0000FF"/>
              </w:rPr>
              <w:t>598</w:t>
            </w:r>
          </w:p>
        </w:tc>
        <w:tc>
          <w:tcPr>
            <w:tcW w:w="580" w:type="dxa"/>
            <w:vAlign w:val="bottom"/>
          </w:tcPr>
          <w:p>
            <w:pPr>
              <w:ind w:left="200"/>
              <w:spacing w:after="0"/>
              <w:rPr>
                <w:sz w:val="20"/>
                <w:szCs w:val="20"/>
                <w:color w:val="auto"/>
              </w:rPr>
            </w:pPr>
            <w:r>
              <w:rPr>
                <w:rFonts w:ascii="Arial" w:cs="Arial" w:eastAsia="Arial" w:hAnsi="Arial"/>
                <w:sz w:val="18"/>
                <w:szCs w:val="18"/>
                <w:color w:val="0000FF"/>
              </w:rPr>
              <w:t>A</w:t>
            </w:r>
          </w:p>
        </w:tc>
        <w:tc>
          <w:tcPr>
            <w:tcW w:w="16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7"/>
              </w:rPr>
              <w:t>97,961</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7"/>
              </w:rPr>
              <w:t>12,869</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8"/>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9"/>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40" w:type="dxa"/>
            <w:vAlign w:val="bottom"/>
            <w:gridSpan w:val="17"/>
          </w:tcPr>
          <w:p>
            <w:pPr>
              <w:jc w:val="center"/>
              <w:ind w:left="386"/>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20" w:type="dxa"/>
            <w:vAlign w:val="bottom"/>
            <w:gridSpan w:val="2"/>
          </w:tcPr>
          <w:p>
            <w:pPr>
              <w:ind w:left="2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60" w:type="dxa"/>
            <w:vAlign w:val="bottom"/>
            <w:gridSpan w:val="7"/>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040" w:type="dxa"/>
            <w:vAlign w:val="bottom"/>
          </w:tcPr>
          <w:p>
            <w:pPr>
              <w:jc w:val="center"/>
              <w:ind w:left="28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720" w:type="dxa"/>
            <w:vAlign w:val="bottom"/>
            <w:gridSpan w:val="5"/>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center"/>
              <w:ind w:left="30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12/15/2008</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11</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11</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620" w:type="dxa"/>
            <w:vAlign w:val="bottom"/>
            <w:gridSpan w:val="3"/>
            <w:vMerge w:val="restart"/>
          </w:tcPr>
          <w:p>
            <w:pPr>
              <w:ind w:left="280"/>
              <w:spacing w:after="0" w:line="149" w:lineRule="exact"/>
              <w:rPr>
                <w:sz w:val="20"/>
                <w:szCs w:val="20"/>
                <w:color w:val="auto"/>
              </w:rPr>
            </w:pPr>
            <w:r>
              <w:rPr>
                <w:rFonts w:ascii="Arial" w:cs="Arial" w:eastAsia="Arial" w:hAnsi="Arial"/>
                <w:sz w:val="14"/>
                <w:szCs w:val="14"/>
                <w:color w:val="0000FF"/>
                <w:w w:val="91"/>
              </w:rPr>
              <w:t>2,041</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vMerge w:val="restart"/>
          </w:tcPr>
          <w:p>
            <w:pPr>
              <w:jc w:val="center"/>
              <w:ind w:left="257"/>
              <w:spacing w:after="0"/>
              <w:rPr>
                <w:sz w:val="20"/>
                <w:szCs w:val="20"/>
                <w:color w:val="auto"/>
              </w:rPr>
            </w:pPr>
            <w:r>
              <w:rPr>
                <w:rFonts w:ascii="Arial" w:cs="Arial" w:eastAsia="Arial" w:hAnsi="Arial"/>
                <w:sz w:val="11"/>
                <w:szCs w:val="11"/>
                <w:color w:val="008000"/>
              </w:rPr>
              <w:t>(4)</w:t>
            </w:r>
          </w:p>
        </w:tc>
        <w:tc>
          <w:tcPr>
            <w:tcW w:w="1040" w:type="dxa"/>
            <w:vAlign w:val="bottom"/>
            <w:vMerge w:val="restart"/>
          </w:tcPr>
          <w:p>
            <w:pPr>
              <w:jc w:val="center"/>
              <w:ind w:left="30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12/15/2008</w:t>
            </w:r>
          </w:p>
        </w:tc>
        <w:tc>
          <w:tcPr>
            <w:tcW w:w="12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38</w:t>
            </w:r>
          </w:p>
        </w:tc>
        <w:tc>
          <w:tcPr>
            <w:tcW w:w="3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38</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21.91</w:t>
            </w:r>
          </w:p>
        </w:tc>
        <w:tc>
          <w:tcPr>
            <w:tcW w:w="620" w:type="dxa"/>
            <w:vAlign w:val="bottom"/>
            <w:gridSpan w:val="3"/>
            <w:vMerge w:val="restart"/>
          </w:tcPr>
          <w:p>
            <w:pPr>
              <w:ind w:left="280"/>
              <w:spacing w:after="0" w:line="149" w:lineRule="exact"/>
              <w:rPr>
                <w:sz w:val="20"/>
                <w:szCs w:val="20"/>
                <w:color w:val="auto"/>
              </w:rPr>
            </w:pPr>
            <w:r>
              <w:rPr>
                <w:rFonts w:ascii="Arial" w:cs="Arial" w:eastAsia="Arial" w:hAnsi="Arial"/>
                <w:sz w:val="14"/>
                <w:szCs w:val="14"/>
                <w:color w:val="0000FF"/>
                <w:w w:val="91"/>
              </w:rPr>
              <w:t>8,304</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80" w:type="dxa"/>
            <w:vAlign w:val="bottom"/>
            <w:vMerge w:val="restart"/>
          </w:tcPr>
          <w:p>
            <w:pPr>
              <w:ind w:left="200"/>
              <w:spacing w:after="0"/>
              <w:rPr>
                <w:sz w:val="20"/>
                <w:szCs w:val="20"/>
                <w:color w:val="auto"/>
              </w:rPr>
            </w:pPr>
            <w:r>
              <w:rPr>
                <w:rFonts w:ascii="Arial" w:cs="Arial" w:eastAsia="Arial" w:hAnsi="Arial"/>
                <w:sz w:val="14"/>
                <w:szCs w:val="14"/>
                <w:color w:val="0000FF"/>
              </w:rPr>
              <w:t>Stock</w:t>
            </w:r>
          </w:p>
        </w:tc>
        <w:tc>
          <w:tcPr>
            <w:tcW w:w="1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-7095490</wp:posOffset>
            </wp:positionV>
            <wp:extent cx="7297420" cy="7152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15200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92"/>
              </w:rPr>
              <w:t>/s/ William G. Currie</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01/21/2009</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0940226"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2019-12-16T10:12:07Z</dcterms:created>
  <dcterms:modified xsi:type="dcterms:W3CDTF">2019-12-16T10:12:07Z</dcterms:modified>
</cp:coreProperties>
</file>