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marketforms-61358.xml.htm"/>
      <w:bookmarkStart w:id="1" w:name="ksmarketforms613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COLE MICHAEL 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UFPI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78.52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30,230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until the reporting person's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Katherine L. Karel, Attorney-in-Fact for Michael R. Cole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6276" TargetMode="External"/><Relationship Id="rId4" Type="http://schemas.openxmlformats.org/officeDocument/2006/relationships/hyperlink" Target="http://www.sec.gov/cgi-bin/browse-edgar?action=getcompany&amp;CIK=00009127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565</Words>
  <CharactersWithSpaces>3560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