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Rhodes Thomas Wayne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115.32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63,354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160 shares credited based on dividend paid on December 16, 2024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2814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Thomas Wayne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Rhodes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225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48371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2025-02-05T14:12:12Z</dcterms:created>
  <dcterms:modified xsi:type="dcterms:W3CDTF">2025-02-05T14:12:12Z</dcterms:modified>
</cp:coreProperties>
</file>