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83"/>
        </w:trPr>
        <w:tc>
          <w:tcPr>
            <w:tcW w:w="162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SEC Form 5</w:t>
            </w: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80" w:type="dxa"/>
            <w:vAlign w:val="bottom"/>
            <w:gridSpan w:val="3"/>
          </w:tcPr>
          <w:p>
            <w:pPr>
              <w:ind w:left="20"/>
              <w:spacing w:after="0" w:line="268" w:lineRule="exact"/>
              <w:rPr>
                <w:sz w:val="20"/>
                <w:szCs w:val="20"/>
                <w:color w:val="auto"/>
              </w:rPr>
            </w:pPr>
            <w:r>
              <w:rPr>
                <w:rFonts w:ascii="Arial" w:cs="Arial" w:eastAsia="Arial" w:hAnsi="Arial"/>
                <w:sz w:val="24"/>
                <w:szCs w:val="24"/>
                <w:b w:val="1"/>
                <w:bCs w:val="1"/>
                <w:color w:val="auto"/>
              </w:rPr>
              <w:t>FORM 5</w:t>
            </w:r>
          </w:p>
        </w:tc>
        <w:tc>
          <w:tcPr>
            <w:tcW w:w="6360" w:type="dxa"/>
            <w:vAlign w:val="bottom"/>
            <w:gridSpan w:val="18"/>
          </w:tcPr>
          <w:p>
            <w:pPr>
              <w:jc w:val="center"/>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220" w:type="dxa"/>
            <w:vAlign w:val="bottom"/>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40" w:type="dxa"/>
            <w:vAlign w:val="bottom"/>
            <w:gridSpan w:val="4"/>
            <w:vMerge w:val="restart"/>
          </w:tcPr>
          <w:p>
            <w:pPr>
              <w:jc w:val="center"/>
              <w:ind w:right="274"/>
              <w:spacing w:after="0" w:line="150" w:lineRule="exact"/>
              <w:rPr>
                <w:sz w:val="20"/>
                <w:szCs w:val="20"/>
                <w:color w:val="auto"/>
              </w:rPr>
            </w:pPr>
            <w:r>
              <w:rPr>
                <w:rFonts w:ascii="Arial" w:cs="Arial" w:eastAsia="Arial" w:hAnsi="Arial"/>
                <w:sz w:val="14"/>
                <w:szCs w:val="14"/>
                <w:color w:val="auto"/>
                <w:w w:val="95"/>
              </w:rPr>
              <w:t>Washington, D.C. 20549</w:t>
            </w: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4"/>
            <w:vMerge w:val="restart"/>
          </w:tcPr>
          <w:p>
            <w:pPr>
              <w:ind w:left="260"/>
              <w:spacing w:after="0"/>
              <w:rPr>
                <w:sz w:val="20"/>
                <w:szCs w:val="20"/>
                <w:color w:val="auto"/>
              </w:rPr>
            </w:pPr>
            <w:r>
              <w:rPr>
                <w:rFonts w:ascii="Arial" w:cs="Arial" w:eastAsia="Arial" w:hAnsi="Arial"/>
                <w:sz w:val="12"/>
                <w:szCs w:val="12"/>
                <w:color w:val="auto"/>
              </w:rPr>
              <w:t>Check this box if no longer subject to</w:t>
            </w: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40" w:type="dxa"/>
            <w:vAlign w:val="bottom"/>
            <w:gridSpan w:val="4"/>
            <w:vMerge w:val="continue"/>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40" w:type="dxa"/>
            <w:vAlign w:val="bottom"/>
            <w:gridSpan w:val="7"/>
            <w:vMerge w:val="restart"/>
          </w:tcPr>
          <w:p>
            <w:pPr>
              <w:ind w:left="20"/>
              <w:spacing w:after="0"/>
              <w:rPr>
                <w:sz w:val="20"/>
                <w:szCs w:val="20"/>
                <w:color w:val="auto"/>
              </w:rPr>
            </w:pPr>
            <w:r>
              <w:rPr>
                <w:rFonts w:ascii="Arial" w:cs="Arial" w:eastAsia="Arial" w:hAnsi="Arial"/>
                <w:sz w:val="18"/>
                <w:szCs w:val="18"/>
                <w:color w:val="auto"/>
              </w:rPr>
              <w:t>OMB APPROVAL</w:t>
            </w: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520" w:type="dxa"/>
            <w:vAlign w:val="bottom"/>
            <w:gridSpan w:val="4"/>
            <w:vMerge w:val="continue"/>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40" w:type="dxa"/>
            <w:vAlign w:val="bottom"/>
            <w:gridSpan w:val="7"/>
            <w:vMerge w:val="continue"/>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520" w:type="dxa"/>
            <w:vAlign w:val="bottom"/>
            <w:gridSpan w:val="4"/>
            <w:vMerge w:val="restart"/>
          </w:tcPr>
          <w:p>
            <w:pPr>
              <w:ind w:left="260"/>
              <w:spacing w:after="0" w:line="124" w:lineRule="exact"/>
              <w:rPr>
                <w:sz w:val="20"/>
                <w:szCs w:val="20"/>
                <w:color w:val="auto"/>
              </w:rPr>
            </w:pPr>
            <w:r>
              <w:rPr>
                <w:rFonts w:ascii="Arial" w:cs="Arial" w:eastAsia="Arial" w:hAnsi="Arial"/>
                <w:sz w:val="12"/>
                <w:szCs w:val="12"/>
                <w:color w:val="auto"/>
              </w:rPr>
              <w:t>Section 16. Form 4 or Form 5</w:t>
            </w:r>
          </w:p>
        </w:tc>
        <w:tc>
          <w:tcPr>
            <w:tcW w:w="6360" w:type="dxa"/>
            <w:vAlign w:val="bottom"/>
            <w:gridSpan w:val="18"/>
            <w:vMerge w:val="restart"/>
          </w:tcPr>
          <w:p>
            <w:pPr>
              <w:jc w:val="center"/>
              <w:spacing w:after="0" w:line="197" w:lineRule="exact"/>
              <w:rPr>
                <w:sz w:val="20"/>
                <w:szCs w:val="20"/>
                <w:color w:val="auto"/>
              </w:rPr>
            </w:pPr>
            <w:r>
              <w:rPr>
                <w:rFonts w:ascii="Arial" w:cs="Arial" w:eastAsia="Arial" w:hAnsi="Arial"/>
                <w:sz w:val="22"/>
                <w:szCs w:val="22"/>
                <w:b w:val="1"/>
                <w:bCs w:val="1"/>
                <w:color w:val="auto"/>
                <w:w w:val="97"/>
              </w:rPr>
              <w:t>ANNUAL STATEMENT OF CHANGES IN BENEFICIAL</w:t>
            </w: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top w:val="single" w:sz="8" w:color="808080"/>
              <w:bottom w:val="single" w:sz="8" w:color="2C2C2C"/>
            </w:tcBorders>
          </w:tcPr>
          <w:p>
            <w:pPr>
              <w:spacing w:after="0" w:line="20" w:lineRule="exact"/>
              <w:rPr>
                <w:sz w:val="1"/>
                <w:szCs w:val="1"/>
                <w:color w:val="auto"/>
              </w:rPr>
            </w:pPr>
          </w:p>
        </w:tc>
        <w:tc>
          <w:tcPr>
            <w:tcW w:w="280" w:type="dxa"/>
            <w:vAlign w:val="bottom"/>
            <w:tcBorders>
              <w:top w:val="single" w:sz="8" w:color="808080"/>
              <w:bottom w:val="single" w:sz="8" w:color="2C2C2C"/>
            </w:tcBorders>
          </w:tcPr>
          <w:p>
            <w:pPr>
              <w:spacing w:after="0" w:line="20" w:lineRule="exact"/>
              <w:rPr>
                <w:sz w:val="1"/>
                <w:szCs w:val="1"/>
                <w:color w:val="auto"/>
              </w:rPr>
            </w:pPr>
          </w:p>
        </w:tc>
        <w:tc>
          <w:tcPr>
            <w:tcW w:w="580" w:type="dxa"/>
            <w:vAlign w:val="bottom"/>
            <w:tcBorders>
              <w:top w:val="single" w:sz="8" w:color="808080"/>
              <w:bottom w:val="single" w:sz="8" w:color="2C2C2C"/>
            </w:tcBorders>
          </w:tcPr>
          <w:p>
            <w:pPr>
              <w:spacing w:after="0" w:line="20" w:lineRule="exact"/>
              <w:rPr>
                <w:sz w:val="1"/>
                <w:szCs w:val="1"/>
                <w:color w:val="auto"/>
              </w:rPr>
            </w:pPr>
          </w:p>
        </w:tc>
        <w:tc>
          <w:tcPr>
            <w:tcW w:w="24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4"/>
        </w:trPr>
        <w:tc>
          <w:tcPr>
            <w:tcW w:w="20" w:type="dxa"/>
            <w:vAlign w:val="bottom"/>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2520" w:type="dxa"/>
            <w:vAlign w:val="bottom"/>
            <w:gridSpan w:val="4"/>
            <w:vMerge w:val="continue"/>
          </w:tcPr>
          <w:p>
            <w:pPr>
              <w:spacing w:after="0"/>
              <w:rPr>
                <w:sz w:val="7"/>
                <w:szCs w:val="7"/>
                <w:color w:val="auto"/>
              </w:rPr>
            </w:pPr>
          </w:p>
        </w:tc>
        <w:tc>
          <w:tcPr>
            <w:tcW w:w="6360" w:type="dxa"/>
            <w:vAlign w:val="bottom"/>
            <w:gridSpan w:val="18"/>
            <w:vMerge w:val="continue"/>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1180" w:type="dxa"/>
            <w:vAlign w:val="bottom"/>
            <w:gridSpan w:val="3"/>
            <w:vMerge w:val="restart"/>
          </w:tcPr>
          <w:p>
            <w:pPr>
              <w:ind w:left="60"/>
              <w:spacing w:after="0"/>
              <w:rPr>
                <w:sz w:val="20"/>
                <w:szCs w:val="20"/>
                <w:color w:val="auto"/>
              </w:rPr>
            </w:pPr>
            <w:r>
              <w:rPr>
                <w:rFonts w:ascii="Arial" w:cs="Arial" w:eastAsia="Arial" w:hAnsi="Arial"/>
                <w:sz w:val="12"/>
                <w:szCs w:val="12"/>
                <w:color w:val="auto"/>
              </w:rPr>
              <w:t>OMB Number:</w:t>
            </w:r>
          </w:p>
        </w:tc>
        <w:tc>
          <w:tcPr>
            <w:tcW w:w="240" w:type="dxa"/>
            <w:vAlign w:val="bottom"/>
          </w:tcPr>
          <w:p>
            <w:pPr>
              <w:spacing w:after="0"/>
              <w:rPr>
                <w:sz w:val="7"/>
                <w:szCs w:val="7"/>
                <w:color w:val="auto"/>
              </w:rPr>
            </w:pPr>
          </w:p>
        </w:tc>
        <w:tc>
          <w:tcPr>
            <w:tcW w:w="640" w:type="dxa"/>
            <w:vAlign w:val="bottom"/>
            <w:vMerge w:val="restart"/>
          </w:tcPr>
          <w:p>
            <w:pPr>
              <w:jc w:val="right"/>
              <w:spacing w:after="0"/>
              <w:rPr>
                <w:sz w:val="20"/>
                <w:szCs w:val="20"/>
                <w:color w:val="auto"/>
              </w:rPr>
            </w:pPr>
            <w:r>
              <w:rPr>
                <w:rFonts w:ascii="Arial" w:cs="Arial" w:eastAsia="Arial" w:hAnsi="Arial"/>
                <w:sz w:val="12"/>
                <w:szCs w:val="12"/>
                <w:color w:val="auto"/>
                <w:w w:val="97"/>
              </w:rPr>
              <w:t>3235-0362</w:t>
            </w: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520" w:type="dxa"/>
            <w:vAlign w:val="bottom"/>
            <w:gridSpan w:val="4"/>
          </w:tcPr>
          <w:p>
            <w:pPr>
              <w:ind w:left="260"/>
              <w:spacing w:after="0" w:line="72" w:lineRule="exact"/>
              <w:rPr>
                <w:sz w:val="20"/>
                <w:szCs w:val="20"/>
                <w:color w:val="auto"/>
              </w:rPr>
            </w:pPr>
            <w:r>
              <w:rPr>
                <w:rFonts w:ascii="Arial" w:cs="Arial" w:eastAsia="Arial" w:hAnsi="Arial"/>
                <w:sz w:val="8"/>
                <w:szCs w:val="8"/>
                <w:color w:val="auto"/>
              </w:rPr>
              <w:t xml:space="preserve">obligations may continue. </w:t>
            </w:r>
            <w:r>
              <w:rPr>
                <w:rFonts w:ascii="Arial" w:cs="Arial" w:eastAsia="Arial" w:hAnsi="Arial"/>
                <w:sz w:val="8"/>
                <w:szCs w:val="8"/>
                <w:i w:val="1"/>
                <w:iCs w:val="1"/>
                <w:color w:val="auto"/>
              </w:rPr>
              <w:t>See</w:t>
            </w:r>
          </w:p>
        </w:tc>
        <w:tc>
          <w:tcPr>
            <w:tcW w:w="6360" w:type="dxa"/>
            <w:vAlign w:val="bottom"/>
            <w:gridSpan w:val="18"/>
            <w:vMerge w:val="continue"/>
          </w:tcPr>
          <w:p>
            <w:pPr>
              <w:spacing w:after="0"/>
              <w:rPr>
                <w:sz w:val="6"/>
                <w:szCs w:val="6"/>
                <w:color w:val="auto"/>
              </w:rPr>
            </w:pPr>
          </w:p>
        </w:tc>
        <w:tc>
          <w:tcPr>
            <w:tcW w:w="220" w:type="dxa"/>
            <w:vAlign w:val="bottom"/>
          </w:tcPr>
          <w:p>
            <w:pPr>
              <w:spacing w:after="0"/>
              <w:rPr>
                <w:sz w:val="6"/>
                <w:szCs w:val="6"/>
                <w:color w:val="auto"/>
              </w:rPr>
            </w:pPr>
          </w:p>
        </w:tc>
        <w:tc>
          <w:tcPr>
            <w:tcW w:w="40" w:type="dxa"/>
            <w:vAlign w:val="bottom"/>
          </w:tcPr>
          <w:p>
            <w:pPr>
              <w:spacing w:after="0"/>
              <w:rPr>
                <w:sz w:val="6"/>
                <w:szCs w:val="6"/>
                <w:color w:val="auto"/>
              </w:rPr>
            </w:pPr>
          </w:p>
        </w:tc>
        <w:tc>
          <w:tcPr>
            <w:tcW w:w="1180" w:type="dxa"/>
            <w:vAlign w:val="bottom"/>
            <w:gridSpan w:val="3"/>
            <w:vMerge w:val="continue"/>
          </w:tcPr>
          <w:p>
            <w:pPr>
              <w:spacing w:after="0"/>
              <w:rPr>
                <w:sz w:val="6"/>
                <w:szCs w:val="6"/>
                <w:color w:val="auto"/>
              </w:rPr>
            </w:pPr>
          </w:p>
        </w:tc>
        <w:tc>
          <w:tcPr>
            <w:tcW w:w="24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tcPr>
          <w:p>
            <w:pPr>
              <w:spacing w:after="0"/>
              <w:rPr>
                <w:sz w:val="3"/>
                <w:szCs w:val="3"/>
                <w:color w:val="auto"/>
              </w:rPr>
            </w:pPr>
          </w:p>
        </w:tc>
        <w:tc>
          <w:tcPr>
            <w:tcW w:w="3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0" w:type="dxa"/>
            <w:vAlign w:val="bottom"/>
          </w:tcPr>
          <w:p>
            <w:pPr>
              <w:spacing w:after="0"/>
              <w:rPr>
                <w:sz w:val="3"/>
                <w:szCs w:val="3"/>
                <w:color w:val="auto"/>
              </w:rPr>
            </w:pPr>
          </w:p>
        </w:tc>
        <w:tc>
          <w:tcPr>
            <w:tcW w:w="38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180" w:type="dxa"/>
            <w:vAlign w:val="bottom"/>
            <w:gridSpan w:val="3"/>
            <w:vMerge w:val="continue"/>
          </w:tcPr>
          <w:p>
            <w:pPr>
              <w:spacing w:after="0"/>
              <w:rPr>
                <w:sz w:val="3"/>
                <w:szCs w:val="3"/>
                <w:color w:val="auto"/>
              </w:rPr>
            </w:pPr>
          </w:p>
        </w:tc>
        <w:tc>
          <w:tcPr>
            <w:tcW w:w="2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gridSpan w:val="2"/>
          </w:tcPr>
          <w:p>
            <w:pPr>
              <w:ind w:left="260"/>
              <w:spacing w:after="0"/>
              <w:rPr>
                <w:sz w:val="20"/>
                <w:szCs w:val="20"/>
                <w:color w:val="auto"/>
              </w:rPr>
            </w:pPr>
            <w:r>
              <w:rPr>
                <w:rFonts w:ascii="Arial" w:cs="Arial" w:eastAsia="Arial" w:hAnsi="Arial"/>
                <w:sz w:val="12"/>
                <w:szCs w:val="12"/>
                <w:color w:val="auto"/>
              </w:rPr>
              <w:t>Instruction 1(b).</w:t>
            </w: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40" w:type="dxa"/>
            <w:vAlign w:val="bottom"/>
            <w:gridSpan w:val="4"/>
            <w:vMerge w:val="restart"/>
          </w:tcPr>
          <w:p>
            <w:pPr>
              <w:jc w:val="center"/>
              <w:ind w:right="274"/>
              <w:spacing w:after="0"/>
              <w:rPr>
                <w:sz w:val="20"/>
                <w:szCs w:val="20"/>
                <w:color w:val="auto"/>
              </w:rPr>
            </w:pPr>
            <w:r>
              <w:rPr>
                <w:rFonts w:ascii="Arial" w:cs="Arial" w:eastAsia="Arial" w:hAnsi="Arial"/>
                <w:sz w:val="22"/>
                <w:szCs w:val="22"/>
                <w:b w:val="1"/>
                <w:bCs w:val="1"/>
                <w:color w:val="auto"/>
                <w:w w:val="98"/>
              </w:rPr>
              <w:t>OWNERSHIP</w:t>
            </w: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60" w:type="dxa"/>
            <w:vAlign w:val="bottom"/>
            <w:gridSpan w:val="8"/>
          </w:tcPr>
          <w:p>
            <w:pPr>
              <w:ind w:left="60"/>
              <w:spacing w:after="0"/>
              <w:rPr>
                <w:sz w:val="20"/>
                <w:szCs w:val="20"/>
                <w:color w:val="auto"/>
              </w:rPr>
            </w:pPr>
            <w:r>
              <w:rPr>
                <w:rFonts w:ascii="Arial" w:cs="Arial" w:eastAsia="Arial" w:hAnsi="Arial"/>
                <w:sz w:val="12"/>
                <w:szCs w:val="12"/>
                <w:color w:val="auto"/>
              </w:rPr>
              <w:t>Estimated average burden</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20" w:type="dxa"/>
            <w:vAlign w:val="bottom"/>
            <w:gridSpan w:val="4"/>
            <w:vMerge w:val="restart"/>
          </w:tcPr>
          <w:p>
            <w:pPr>
              <w:ind w:left="260"/>
              <w:spacing w:after="0"/>
              <w:rPr>
                <w:sz w:val="20"/>
                <w:szCs w:val="20"/>
                <w:color w:val="auto"/>
              </w:rPr>
            </w:pPr>
            <w:r>
              <w:rPr>
                <w:rFonts w:ascii="Arial" w:cs="Arial" w:eastAsia="Arial" w:hAnsi="Arial"/>
                <w:sz w:val="12"/>
                <w:szCs w:val="12"/>
                <w:color w:val="auto"/>
              </w:rPr>
              <w:t>Form 3 Holdings Reported.</w:t>
            </w: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40" w:type="dxa"/>
            <w:vAlign w:val="bottom"/>
            <w:gridSpan w:val="4"/>
            <w:vMerge w:val="continue"/>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80" w:type="dxa"/>
            <w:vAlign w:val="bottom"/>
            <w:gridSpan w:val="3"/>
          </w:tcPr>
          <w:p>
            <w:pPr>
              <w:ind w:left="60"/>
              <w:spacing w:after="0"/>
              <w:rPr>
                <w:sz w:val="20"/>
                <w:szCs w:val="20"/>
                <w:color w:val="auto"/>
              </w:rPr>
            </w:pPr>
            <w:r>
              <w:rPr>
                <w:rFonts w:ascii="Arial" w:cs="Arial" w:eastAsia="Arial" w:hAnsi="Arial"/>
                <w:sz w:val="12"/>
                <w:szCs w:val="12"/>
                <w:color w:val="auto"/>
              </w:rPr>
              <w:t>hours per response:</w:t>
            </w:r>
          </w:p>
        </w:tc>
        <w:tc>
          <w:tcPr>
            <w:tcW w:w="2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1.0</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20" w:type="dxa"/>
            <w:vAlign w:val="bottom"/>
            <w:vMerge w:val="restart"/>
          </w:tcPr>
          <w:p>
            <w:pPr>
              <w:spacing w:after="0"/>
              <w:rPr>
                <w:sz w:val="3"/>
                <w:szCs w:val="3"/>
                <w:color w:val="auto"/>
              </w:rPr>
            </w:pPr>
          </w:p>
        </w:tc>
        <w:tc>
          <w:tcPr>
            <w:tcW w:w="100" w:type="dxa"/>
            <w:vAlign w:val="bottom"/>
            <w:vMerge w:val="restart"/>
          </w:tcPr>
          <w:p>
            <w:pPr>
              <w:spacing w:after="0"/>
              <w:rPr>
                <w:sz w:val="3"/>
                <w:szCs w:val="3"/>
                <w:color w:val="auto"/>
              </w:rPr>
            </w:pPr>
          </w:p>
        </w:tc>
        <w:tc>
          <w:tcPr>
            <w:tcW w:w="2520" w:type="dxa"/>
            <w:vAlign w:val="bottom"/>
            <w:gridSpan w:val="4"/>
            <w:vMerge w:val="continue"/>
          </w:tcPr>
          <w:p>
            <w:pPr>
              <w:spacing w:after="0"/>
              <w:rPr>
                <w:sz w:val="3"/>
                <w:szCs w:val="3"/>
                <w:color w:val="auto"/>
              </w:rPr>
            </w:pPr>
          </w:p>
        </w:tc>
        <w:tc>
          <w:tcPr>
            <w:tcW w:w="5560" w:type="dxa"/>
            <w:vAlign w:val="bottom"/>
            <w:gridSpan w:val="15"/>
            <w:vMerge w:val="restart"/>
          </w:tcPr>
          <w:p>
            <w:pPr>
              <w:jc w:val="center"/>
              <w:ind w:left="705"/>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Borders>
              <w:bottom w:val="single" w:sz="8" w:color="808080"/>
            </w:tcBorders>
          </w:tcPr>
          <w:p>
            <w:pPr>
              <w:spacing w:after="0"/>
              <w:rPr>
                <w:sz w:val="3"/>
                <w:szCs w:val="3"/>
                <w:color w:val="auto"/>
              </w:rPr>
            </w:pPr>
          </w:p>
        </w:tc>
        <w:tc>
          <w:tcPr>
            <w:tcW w:w="280" w:type="dxa"/>
            <w:vAlign w:val="bottom"/>
            <w:tcBorders>
              <w:bottom w:val="single" w:sz="8" w:color="808080"/>
            </w:tcBorders>
          </w:tcPr>
          <w:p>
            <w:pPr>
              <w:spacing w:after="0"/>
              <w:rPr>
                <w:sz w:val="3"/>
                <w:szCs w:val="3"/>
                <w:color w:val="auto"/>
              </w:rPr>
            </w:pPr>
          </w:p>
        </w:tc>
        <w:tc>
          <w:tcPr>
            <w:tcW w:w="580" w:type="dxa"/>
            <w:vAlign w:val="bottom"/>
            <w:tcBorders>
              <w:bottom w:val="single" w:sz="8" w:color="808080"/>
            </w:tcBorders>
          </w:tcPr>
          <w:p>
            <w:pPr>
              <w:spacing w:after="0"/>
              <w:rPr>
                <w:sz w:val="3"/>
                <w:szCs w:val="3"/>
                <w:color w:val="auto"/>
              </w:rPr>
            </w:pPr>
          </w:p>
        </w:tc>
        <w:tc>
          <w:tcPr>
            <w:tcW w:w="24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2520" w:type="dxa"/>
            <w:vAlign w:val="bottom"/>
            <w:gridSpan w:val="4"/>
            <w:vMerge w:val="continue"/>
          </w:tcPr>
          <w:p>
            <w:pPr>
              <w:spacing w:after="0" w:line="20" w:lineRule="exact"/>
              <w:rPr>
                <w:sz w:val="1"/>
                <w:szCs w:val="1"/>
                <w:color w:val="auto"/>
              </w:rPr>
            </w:pPr>
          </w:p>
        </w:tc>
        <w:tc>
          <w:tcPr>
            <w:tcW w:w="5560" w:type="dxa"/>
            <w:vAlign w:val="bottom"/>
            <w:gridSpan w:val="15"/>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20" w:type="dxa"/>
            <w:vAlign w:val="bottom"/>
            <w:gridSpan w:val="4"/>
            <w:vMerge w:val="restart"/>
          </w:tcPr>
          <w:p>
            <w:pPr>
              <w:ind w:left="260"/>
              <w:spacing w:after="0"/>
              <w:rPr>
                <w:sz w:val="20"/>
                <w:szCs w:val="20"/>
                <w:color w:val="auto"/>
              </w:rPr>
            </w:pPr>
            <w:r>
              <w:rPr>
                <w:rFonts w:ascii="Arial" w:cs="Arial" w:eastAsia="Arial" w:hAnsi="Arial"/>
                <w:sz w:val="12"/>
                <w:szCs w:val="12"/>
                <w:color w:val="auto"/>
              </w:rPr>
              <w:t>Form 4 Transactions Reported.</w:t>
            </w:r>
          </w:p>
        </w:tc>
        <w:tc>
          <w:tcPr>
            <w:tcW w:w="5560" w:type="dxa"/>
            <w:vAlign w:val="bottom"/>
            <w:gridSpan w:val="15"/>
            <w:vMerge w:val="continue"/>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520" w:type="dxa"/>
            <w:vAlign w:val="bottom"/>
            <w:gridSpan w:val="4"/>
            <w:vMerge w:val="continue"/>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520" w:type="dxa"/>
            <w:vAlign w:val="bottom"/>
            <w:gridSpan w:val="8"/>
            <w:vMerge w:val="restart"/>
          </w:tcPr>
          <w:p>
            <w:pPr>
              <w:jc w:val="center"/>
              <w:spacing w:after="0"/>
              <w:rPr>
                <w:sz w:val="20"/>
                <w:szCs w:val="20"/>
                <w:color w:val="auto"/>
              </w:rPr>
            </w:pPr>
            <w:r>
              <w:rPr>
                <w:rFonts w:ascii="Arial" w:cs="Arial" w:eastAsia="Arial" w:hAnsi="Arial"/>
                <w:sz w:val="14"/>
                <w:szCs w:val="14"/>
                <w:color w:val="auto"/>
                <w:w w:val="96"/>
              </w:rPr>
              <w:t>or Section 30(h) of the Investment Company Act of 1940</w:t>
            </w: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tcPr>
          <w:p>
            <w:pPr>
              <w:spacing w:after="0"/>
              <w:rPr>
                <w:sz w:val="5"/>
                <w:szCs w:val="5"/>
                <w:color w:val="auto"/>
              </w:rPr>
            </w:pPr>
          </w:p>
        </w:tc>
        <w:tc>
          <w:tcPr>
            <w:tcW w:w="3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520" w:type="dxa"/>
            <w:vAlign w:val="bottom"/>
            <w:gridSpan w:val="8"/>
            <w:vMerge w:val="continue"/>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808080"/>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19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4"/>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gridSpan w:val="2"/>
          </w:tcPr>
          <w:p>
            <w:pPr>
              <w:spacing w:after="0"/>
              <w:rPr>
                <w:sz w:val="4"/>
                <w:szCs w:val="4"/>
                <w:color w:val="auto"/>
              </w:rPr>
            </w:pPr>
          </w:p>
        </w:tc>
        <w:tc>
          <w:tcPr>
            <w:tcW w:w="3080" w:type="dxa"/>
            <w:vAlign w:val="bottom"/>
            <w:tcBorders>
              <w:bottom w:val="single" w:sz="8" w:color="2C2C2C"/>
            </w:tcBorders>
            <w:gridSpan w:val="11"/>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6"/>
          </w:tcPr>
          <w:p>
            <w:pPr>
              <w:ind w:left="60"/>
              <w:spacing w:after="0" w:line="217"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20" w:type="dxa"/>
            <w:vAlign w:val="bottom"/>
            <w:gridSpan w:val="6"/>
          </w:tcPr>
          <w:p>
            <w:pPr>
              <w:spacing w:after="0"/>
              <w:rPr>
                <w:sz w:val="20"/>
                <w:szCs w:val="20"/>
                <w:color w:val="auto"/>
              </w:rPr>
            </w:pPr>
            <w:r>
              <w:rPr>
                <w:rFonts w:ascii="Arial" w:cs="Arial" w:eastAsia="Arial" w:hAnsi="Arial"/>
                <w:sz w:val="14"/>
                <w:szCs w:val="14"/>
                <w:color w:val="auto"/>
                <w:w w:val="98"/>
              </w:rPr>
              <w:t xml:space="preserve">2. Issuer Name </w:t>
            </w:r>
            <w:r>
              <w:rPr>
                <w:rFonts w:ascii="Arial" w:cs="Arial" w:eastAsia="Arial" w:hAnsi="Arial"/>
                <w:sz w:val="14"/>
                <w:szCs w:val="14"/>
                <w:b w:val="1"/>
                <w:bCs w:val="1"/>
                <w:color w:val="auto"/>
                <w:w w:val="98"/>
              </w:rPr>
              <w:t>and</w:t>
            </w:r>
            <w:r>
              <w:rPr>
                <w:rFonts w:ascii="Arial" w:cs="Arial" w:eastAsia="Arial" w:hAnsi="Arial"/>
                <w:sz w:val="14"/>
                <w:szCs w:val="14"/>
                <w:color w:val="auto"/>
                <w:w w:val="98"/>
              </w:rPr>
              <w:t xml:space="preserve"> Ticker or Trading Symbol</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40" w:type="dxa"/>
            <w:vAlign w:val="bottom"/>
            <w:gridSpan w:val="14"/>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20" w:type="dxa"/>
            <w:vAlign w:val="bottom"/>
            <w:gridSpan w:val="3"/>
            <w:vMerge w:val="restart"/>
          </w:tcPr>
          <w:p>
            <w:pPr>
              <w:spacing w:after="0" w:line="250" w:lineRule="exact"/>
              <w:rPr>
                <w:rFonts w:ascii="Times New Roman" w:cs="Times New Roman" w:eastAsia="Times New Roman" w:hAnsi="Times New Roman"/>
                <w:sz w:val="22"/>
                <w:szCs w:val="22"/>
                <w:color w:val="0000EE"/>
                <w:w w:val="98"/>
              </w:rPr>
            </w:pPr>
            <w:hyperlink r:id="rId8">
              <w:r>
                <w:rPr>
                  <w:rFonts w:ascii="Times New Roman" w:cs="Times New Roman" w:eastAsia="Times New Roman" w:hAnsi="Times New Roman"/>
                  <w:sz w:val="22"/>
                  <w:szCs w:val="22"/>
                  <w:color w:val="0000EE"/>
                  <w:w w:val="98"/>
                </w:rPr>
                <w:t>COLE MICHAEL R</w:t>
              </w:r>
            </w:hyperlink>
          </w:p>
        </w:tc>
        <w:tc>
          <w:tcPr>
            <w:tcW w:w="7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500" w:type="dxa"/>
            <w:vAlign w:val="bottom"/>
            <w:gridSpan w:val="17"/>
          </w:tcPr>
          <w:p>
            <w:pPr>
              <w:spacing w:after="0" w:line="176" w:lineRule="exact"/>
              <w:rPr>
                <w:rFonts w:ascii="Times New Roman" w:cs="Times New Roman" w:eastAsia="Times New Roman" w:hAnsi="Times New Roman"/>
                <w:sz w:val="16"/>
                <w:szCs w:val="16"/>
                <w:color w:val="0000EE"/>
              </w:rPr>
            </w:pPr>
            <w:hyperlink r:id="rId9">
              <w:r>
                <w:rPr>
                  <w:rFonts w:ascii="Times New Roman" w:cs="Times New Roman" w:eastAsia="Times New Roman" w:hAnsi="Times New Roman"/>
                  <w:sz w:val="16"/>
                  <w:szCs w:val="16"/>
                  <w:color w:val="0000EE"/>
                </w:rPr>
                <w:t xml:space="preserve">UNIVERSAL FOREST PRODUCTS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Arial" w:cs="Arial" w:eastAsia="Arial" w:hAnsi="Arial"/>
                <w:sz w:val="20"/>
                <w:szCs w:val="20"/>
                <w:color w:val="000000"/>
                <w:vertAlign w:val="superscript"/>
              </w:rPr>
              <w:t>(Check all applicable)</w:t>
            </w: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20" w:type="dxa"/>
            <w:vAlign w:val="bottom"/>
            <w:tcBorders>
              <w:bottom w:val="single" w:sz="8" w:color="0000EE"/>
            </w:tcBorders>
            <w:gridSpan w:val="3"/>
            <w:vMerge w:val="continue"/>
          </w:tcPr>
          <w:p>
            <w:pPr>
              <w:spacing w:after="0"/>
              <w:rPr>
                <w:sz w:val="5"/>
                <w:szCs w:val="5"/>
                <w:color w:val="auto"/>
              </w:rPr>
            </w:pPr>
          </w:p>
        </w:tc>
        <w:tc>
          <w:tcPr>
            <w:tcW w:w="700" w:type="dxa"/>
            <w:vAlign w:val="bottom"/>
            <w:vMerge w:val="restart"/>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Borders>
              <w:top w:val="single" w:sz="8" w:color="0000EE"/>
              <w:bottom w:val="single" w:sz="8" w:color="0000EE"/>
            </w:tcBorders>
            <w:vMerge w:val="restart"/>
          </w:tcPr>
          <w:p>
            <w:pPr>
              <w:spacing w:after="0"/>
              <w:rPr>
                <w:sz w:val="20"/>
                <w:szCs w:val="20"/>
                <w:color w:val="auto"/>
              </w:rPr>
            </w:pPr>
            <w:r>
              <w:rPr>
                <w:rFonts w:ascii="Times New Roman" w:cs="Times New Roman" w:eastAsia="Times New Roman" w:hAnsi="Times New Roman"/>
                <w:sz w:val="18"/>
                <w:szCs w:val="18"/>
                <w:color w:val="0000FF"/>
              </w:rPr>
              <w:t xml:space="preserve">UFPI </w:t>
            </w:r>
            <w:r>
              <w:rPr>
                <w:rFonts w:ascii="Times New Roman" w:cs="Times New Roman" w:eastAsia="Times New Roman" w:hAnsi="Times New Roman"/>
                <w:sz w:val="21"/>
                <w:szCs w:val="21"/>
                <w:color w:val="000000"/>
              </w:rPr>
              <w:t>]</w:t>
            </w:r>
          </w:p>
        </w:tc>
        <w:tc>
          <w:tcPr>
            <w:tcW w:w="40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20" w:type="dxa"/>
            <w:vAlign w:val="bottom"/>
            <w:tcBorders>
              <w:top w:val="single" w:sz="8" w:color="0000EE"/>
            </w:tcBorders>
          </w:tcPr>
          <w:p>
            <w:pPr>
              <w:spacing w:after="0"/>
              <w:rPr>
                <w:sz w:val="5"/>
                <w:szCs w:val="5"/>
                <w:color w:val="auto"/>
              </w:rPr>
            </w:pPr>
          </w:p>
        </w:tc>
        <w:tc>
          <w:tcPr>
            <w:tcW w:w="5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4"/>
            <w:vMerge w:val="restart"/>
          </w:tcPr>
          <w:p>
            <w:pPr>
              <w:ind w:left="220"/>
              <w:spacing w:after="0" w:line="153" w:lineRule="exact"/>
              <w:rPr>
                <w:sz w:val="20"/>
                <w:szCs w:val="20"/>
                <w:color w:val="auto"/>
              </w:rPr>
            </w:pPr>
            <w:r>
              <w:rPr>
                <w:rFonts w:ascii="Arial" w:cs="Arial" w:eastAsia="Arial" w:hAnsi="Arial"/>
                <w:sz w:val="14"/>
                <w:szCs w:val="14"/>
                <w:color w:val="auto"/>
              </w:rPr>
              <w:t>Director</w:t>
            </w:r>
          </w:p>
        </w:tc>
        <w:tc>
          <w:tcPr>
            <w:tcW w:w="280" w:type="dxa"/>
            <w:vAlign w:val="bottom"/>
          </w:tcPr>
          <w:p>
            <w:pPr>
              <w:spacing w:after="0"/>
              <w:rPr>
                <w:sz w:val="5"/>
                <w:szCs w:val="5"/>
                <w:color w:val="auto"/>
              </w:rPr>
            </w:pPr>
          </w:p>
        </w:tc>
        <w:tc>
          <w:tcPr>
            <w:tcW w:w="1560" w:type="dxa"/>
            <w:vAlign w:val="bottom"/>
            <w:gridSpan w:val="6"/>
            <w:vMerge w:val="restart"/>
          </w:tcPr>
          <w:p>
            <w:pPr>
              <w:ind w:left="380"/>
              <w:spacing w:after="0" w:line="153" w:lineRule="exact"/>
              <w:rPr>
                <w:sz w:val="20"/>
                <w:szCs w:val="20"/>
                <w:color w:val="auto"/>
              </w:rPr>
            </w:pPr>
            <w:r>
              <w:rPr>
                <w:rFonts w:ascii="Arial" w:cs="Arial" w:eastAsia="Arial" w:hAnsi="Arial"/>
                <w:sz w:val="14"/>
                <w:szCs w:val="14"/>
                <w:color w:val="auto"/>
              </w:rPr>
              <w:t>10% Owner</w:t>
            </w: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20" w:type="dxa"/>
            <w:vAlign w:val="bottom"/>
            <w:gridSpan w:val="3"/>
          </w:tcPr>
          <w:p>
            <w:pPr>
              <w:spacing w:after="0"/>
              <w:rPr>
                <w:sz w:val="5"/>
                <w:szCs w:val="5"/>
                <w:color w:val="auto"/>
              </w:rPr>
            </w:pPr>
          </w:p>
        </w:tc>
        <w:tc>
          <w:tcPr>
            <w:tcW w:w="70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380" w:type="dxa"/>
            <w:vAlign w:val="bottom"/>
          </w:tcPr>
          <w:p>
            <w:pPr>
              <w:spacing w:after="0"/>
              <w:rPr>
                <w:sz w:val="5"/>
                <w:szCs w:val="5"/>
                <w:color w:val="auto"/>
              </w:rPr>
            </w:pPr>
          </w:p>
        </w:tc>
        <w:tc>
          <w:tcPr>
            <w:tcW w:w="3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4"/>
            <w:vMerge w:val="continue"/>
          </w:tcPr>
          <w:p>
            <w:pPr>
              <w:spacing w:after="0"/>
              <w:rPr>
                <w:sz w:val="5"/>
                <w:szCs w:val="5"/>
                <w:color w:val="auto"/>
              </w:rPr>
            </w:pPr>
          </w:p>
        </w:tc>
        <w:tc>
          <w:tcPr>
            <w:tcW w:w="280" w:type="dxa"/>
            <w:vAlign w:val="bottom"/>
          </w:tcPr>
          <w:p>
            <w:pPr>
              <w:spacing w:after="0"/>
              <w:rPr>
                <w:sz w:val="5"/>
                <w:szCs w:val="5"/>
                <w:color w:val="auto"/>
              </w:rPr>
            </w:pPr>
          </w:p>
        </w:tc>
        <w:tc>
          <w:tcPr>
            <w:tcW w:w="1560" w:type="dxa"/>
            <w:vAlign w:val="bottom"/>
            <w:gridSpan w:val="6"/>
            <w:vMerge w:val="continue"/>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0000FF"/>
                <w:w w:val="76"/>
              </w:rPr>
              <w:t>X</w:t>
            </w:r>
          </w:p>
        </w:tc>
        <w:tc>
          <w:tcPr>
            <w:tcW w:w="1200" w:type="dxa"/>
            <w:vAlign w:val="bottom"/>
            <w:gridSpan w:val="4"/>
          </w:tcPr>
          <w:p>
            <w:pPr>
              <w:ind w:left="220"/>
              <w:spacing w:after="0" w:line="123" w:lineRule="exact"/>
              <w:rPr>
                <w:sz w:val="20"/>
                <w:szCs w:val="20"/>
                <w:color w:val="auto"/>
              </w:rPr>
            </w:pPr>
            <w:r>
              <w:rPr>
                <w:rFonts w:ascii="Arial" w:cs="Arial" w:eastAsia="Arial" w:hAnsi="Arial"/>
                <w:sz w:val="14"/>
                <w:szCs w:val="14"/>
                <w:color w:val="auto"/>
                <w:w w:val="94"/>
              </w:rPr>
              <w:t>Officer (give title</w:t>
            </w:r>
          </w:p>
        </w:tc>
        <w:tc>
          <w:tcPr>
            <w:tcW w:w="280" w:type="dxa"/>
            <w:vAlign w:val="bottom"/>
          </w:tcPr>
          <w:p>
            <w:pPr>
              <w:spacing w:after="0"/>
              <w:rPr>
                <w:sz w:val="10"/>
                <w:szCs w:val="10"/>
                <w:color w:val="auto"/>
              </w:rPr>
            </w:pPr>
          </w:p>
        </w:tc>
        <w:tc>
          <w:tcPr>
            <w:tcW w:w="1560" w:type="dxa"/>
            <w:vAlign w:val="bottom"/>
            <w:gridSpan w:val="6"/>
          </w:tcPr>
          <w:p>
            <w:pPr>
              <w:ind w:left="380"/>
              <w:spacing w:after="0" w:line="123" w:lineRule="exact"/>
              <w:rPr>
                <w:sz w:val="20"/>
                <w:szCs w:val="20"/>
                <w:color w:val="auto"/>
              </w:rPr>
            </w:pPr>
            <w:r>
              <w:rPr>
                <w:rFonts w:ascii="Arial" w:cs="Arial" w:eastAsia="Arial" w:hAnsi="Arial"/>
                <w:sz w:val="14"/>
                <w:szCs w:val="14"/>
                <w:color w:val="auto"/>
              </w:rPr>
              <w:t>Other (specify</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Borders>
              <w:top w:val="single" w:sz="8" w:color="EEEEEE"/>
            </w:tcBorders>
            <w:vMerge w:val="restart"/>
          </w:tcPr>
          <w:p>
            <w:pPr>
              <w:spacing w:after="0"/>
              <w:rPr>
                <w:sz w:val="20"/>
                <w:szCs w:val="20"/>
                <w:color w:val="auto"/>
              </w:rPr>
            </w:pPr>
            <w:r>
              <w:rPr>
                <w:rFonts w:ascii="Arial" w:cs="Arial" w:eastAsia="Arial" w:hAnsi="Arial"/>
                <w:sz w:val="14"/>
                <w:szCs w:val="14"/>
                <w:color w:val="auto"/>
              </w:rPr>
              <w:t>(Last)</w:t>
            </w:r>
          </w:p>
        </w:tc>
        <w:tc>
          <w:tcPr>
            <w:tcW w:w="1880" w:type="dxa"/>
            <w:vAlign w:val="bottom"/>
            <w:tcBorders>
              <w:top w:val="single" w:sz="8" w:color="EEEEEE"/>
            </w:tcBorders>
            <w:gridSpan w:val="3"/>
            <w:vMerge w:val="restart"/>
          </w:tcPr>
          <w:p>
            <w:pPr>
              <w:ind w:left="640"/>
              <w:spacing w:after="0"/>
              <w:rPr>
                <w:sz w:val="20"/>
                <w:szCs w:val="20"/>
                <w:color w:val="auto"/>
              </w:rPr>
            </w:pPr>
            <w:r>
              <w:rPr>
                <w:rFonts w:ascii="Arial" w:cs="Arial" w:eastAsia="Arial" w:hAnsi="Arial"/>
                <w:sz w:val="14"/>
                <w:szCs w:val="14"/>
                <w:color w:val="auto"/>
              </w:rPr>
              <w:t>(First)</w:t>
            </w:r>
          </w:p>
        </w:tc>
        <w:tc>
          <w:tcPr>
            <w:tcW w:w="1200" w:type="dxa"/>
            <w:vAlign w:val="bottom"/>
            <w:tcBorders>
              <w:top w:val="single" w:sz="8" w:color="EEEEEE"/>
            </w:tcBorders>
            <w:vMerge w:val="restart"/>
          </w:tcPr>
          <w:p>
            <w:pPr>
              <w:ind w:left="20"/>
              <w:spacing w:after="0"/>
              <w:rPr>
                <w:sz w:val="20"/>
                <w:szCs w:val="20"/>
                <w:color w:val="auto"/>
              </w:rPr>
            </w:pPr>
            <w:r>
              <w:rPr>
                <w:rFonts w:ascii="Arial" w:cs="Arial" w:eastAsia="Arial" w:hAnsi="Arial"/>
                <w:sz w:val="14"/>
                <w:szCs w:val="14"/>
                <w:color w:val="auto"/>
              </w:rPr>
              <w:t>(Middle)</w:t>
            </w:r>
          </w:p>
        </w:tc>
        <w:tc>
          <w:tcPr>
            <w:tcW w:w="80" w:type="dxa"/>
            <w:vAlign w:val="bottom"/>
            <w:tcBorders>
              <w:top w:val="single" w:sz="8" w:color="EEEEEE"/>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gridSpan w:val="2"/>
            <w:vMerge w:val="continue"/>
          </w:tcPr>
          <w:p>
            <w:pPr>
              <w:spacing w:after="0"/>
              <w:rPr>
                <w:sz w:val="11"/>
                <w:szCs w:val="11"/>
                <w:color w:val="auto"/>
              </w:rPr>
            </w:pPr>
          </w:p>
        </w:tc>
        <w:tc>
          <w:tcPr>
            <w:tcW w:w="620" w:type="dxa"/>
            <w:vAlign w:val="bottom"/>
            <w:vMerge w:val="restart"/>
          </w:tcPr>
          <w:p>
            <w:pPr>
              <w:ind w:left="220"/>
              <w:spacing w:after="0"/>
              <w:rPr>
                <w:sz w:val="20"/>
                <w:szCs w:val="20"/>
                <w:color w:val="auto"/>
              </w:rPr>
            </w:pPr>
            <w:r>
              <w:rPr>
                <w:rFonts w:ascii="Arial" w:cs="Arial" w:eastAsia="Arial" w:hAnsi="Arial"/>
                <w:sz w:val="14"/>
                <w:szCs w:val="14"/>
                <w:color w:val="auto"/>
                <w:w w:val="92"/>
              </w:rPr>
              <w:t>below)</w:t>
            </w: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gridSpan w:val="2"/>
            <w:vMerge w:val="restart"/>
          </w:tcPr>
          <w:p>
            <w:pPr>
              <w:ind w:left="380"/>
              <w:spacing w:after="0"/>
              <w:rPr>
                <w:sz w:val="20"/>
                <w:szCs w:val="20"/>
                <w:color w:val="auto"/>
              </w:rPr>
            </w:pPr>
            <w:r>
              <w:rPr>
                <w:rFonts w:ascii="Arial" w:cs="Arial" w:eastAsia="Arial" w:hAnsi="Arial"/>
                <w:sz w:val="14"/>
                <w:szCs w:val="14"/>
                <w:color w:val="auto"/>
              </w:rPr>
              <w:t>below)</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bottom w:val="single" w:sz="8" w:color="EEEEEE"/>
            </w:tcBorders>
            <w:vMerge w:val="continue"/>
          </w:tcPr>
          <w:p>
            <w:pPr>
              <w:spacing w:after="0"/>
              <w:rPr>
                <w:sz w:val="4"/>
                <w:szCs w:val="4"/>
                <w:color w:val="auto"/>
              </w:rPr>
            </w:pPr>
          </w:p>
        </w:tc>
        <w:tc>
          <w:tcPr>
            <w:tcW w:w="1880" w:type="dxa"/>
            <w:vAlign w:val="bottom"/>
            <w:tcBorders>
              <w:bottom w:val="single" w:sz="8" w:color="EEEEEE"/>
            </w:tcBorders>
            <w:gridSpan w:val="3"/>
            <w:vMerge w:val="continue"/>
          </w:tcPr>
          <w:p>
            <w:pPr>
              <w:spacing w:after="0"/>
              <w:rPr>
                <w:sz w:val="4"/>
                <w:szCs w:val="4"/>
                <w:color w:val="auto"/>
              </w:rPr>
            </w:pPr>
          </w:p>
        </w:tc>
        <w:tc>
          <w:tcPr>
            <w:tcW w:w="1200" w:type="dxa"/>
            <w:vAlign w:val="bottom"/>
            <w:tcBorders>
              <w:bottom w:val="single" w:sz="8" w:color="EEEEEE"/>
            </w:tcBorders>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880" w:type="dxa"/>
            <w:vAlign w:val="bottom"/>
            <w:gridSpan w:val="3"/>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120" w:type="dxa"/>
            <w:vAlign w:val="bottom"/>
            <w:gridSpan w:val="11"/>
            <w:vMerge w:val="restart"/>
          </w:tcPr>
          <w:p>
            <w:pPr>
              <w:spacing w:after="0"/>
              <w:rPr>
                <w:sz w:val="20"/>
                <w:szCs w:val="20"/>
                <w:color w:val="auto"/>
              </w:rPr>
            </w:pPr>
            <w:r>
              <w:rPr>
                <w:rFonts w:ascii="Arial" w:cs="Arial" w:eastAsia="Arial" w:hAnsi="Arial"/>
                <w:sz w:val="14"/>
                <w:szCs w:val="14"/>
                <w:color w:val="auto"/>
              </w:rPr>
              <w:t>3. Statement for Issuer's Fiscal Year Ended (Month/Day/Year)</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2300" w:type="dxa"/>
            <w:vAlign w:val="bottom"/>
            <w:gridSpan w:val="7"/>
            <w:vMerge w:val="restart"/>
          </w:tcPr>
          <w:p>
            <w:pPr>
              <w:ind w:left="500"/>
              <w:spacing w:after="0" w:line="189" w:lineRule="exact"/>
              <w:rPr>
                <w:sz w:val="20"/>
                <w:szCs w:val="20"/>
                <w:color w:val="auto"/>
              </w:rPr>
            </w:pPr>
            <w:r>
              <w:rPr>
                <w:rFonts w:ascii="Times New Roman" w:cs="Times New Roman" w:eastAsia="Times New Roman" w:hAnsi="Times New Roman"/>
                <w:sz w:val="18"/>
                <w:szCs w:val="18"/>
                <w:color w:val="0000FF"/>
              </w:rPr>
              <w:t>Chief Financial Officer</w:t>
            </w: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0000FF"/>
              </w:rPr>
              <w:t>2801 EAST BELTLINE, N.E.</w:t>
            </w: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120" w:type="dxa"/>
            <w:vAlign w:val="bottom"/>
            <w:gridSpan w:val="11"/>
            <w:vMerge w:val="continue"/>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2300" w:type="dxa"/>
            <w:vAlign w:val="bottom"/>
            <w:gridSpan w:val="7"/>
            <w:vMerge w:val="continue"/>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4"/>
            <w:vMerge w:val="continue"/>
          </w:tcPr>
          <w:p>
            <w:pPr>
              <w:spacing w:after="0"/>
              <w:rPr>
                <w:sz w:val="19"/>
                <w:szCs w:val="19"/>
                <w:color w:val="auto"/>
              </w:rPr>
            </w:pPr>
          </w:p>
        </w:tc>
        <w:tc>
          <w:tcPr>
            <w:tcW w:w="1200" w:type="dxa"/>
            <w:vAlign w:val="bottom"/>
          </w:tcPr>
          <w:p>
            <w:pPr>
              <w:spacing w:after="0"/>
              <w:rPr>
                <w:sz w:val="19"/>
                <w:szCs w:val="19"/>
                <w:color w:val="auto"/>
              </w:rPr>
            </w:pPr>
          </w:p>
        </w:tc>
        <w:tc>
          <w:tcPr>
            <w:tcW w:w="1220" w:type="dxa"/>
            <w:vAlign w:val="bottom"/>
            <w:gridSpan w:val="5"/>
          </w:tcPr>
          <w:p>
            <w:pPr>
              <w:ind w:left="240"/>
              <w:spacing w:after="0"/>
              <w:rPr>
                <w:sz w:val="20"/>
                <w:szCs w:val="20"/>
                <w:color w:val="auto"/>
              </w:rPr>
            </w:pPr>
            <w:r>
              <w:rPr>
                <w:rFonts w:ascii="Times New Roman" w:cs="Times New Roman" w:eastAsia="Times New Roman" w:hAnsi="Times New Roman"/>
                <w:sz w:val="18"/>
                <w:szCs w:val="18"/>
                <w:color w:val="0000FF"/>
              </w:rPr>
              <w:t>12/25/2010</w:t>
            </w: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70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40" w:type="dxa"/>
            <w:vAlign w:val="bottom"/>
            <w:gridSpan w:val="4"/>
          </w:tcPr>
          <w:p>
            <w:pPr>
              <w:spacing w:after="0"/>
              <w:rPr>
                <w:sz w:val="15"/>
                <w:szCs w:val="15"/>
                <w:color w:val="auto"/>
              </w:rPr>
            </w:pPr>
          </w:p>
        </w:tc>
        <w:tc>
          <w:tcPr>
            <w:tcW w:w="1780" w:type="dxa"/>
            <w:vAlign w:val="bottom"/>
            <w:gridSpan w:val="4"/>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gridSpan w:val="2"/>
          </w:tcPr>
          <w:p>
            <w:pPr>
              <w:spacing w:after="0"/>
              <w:rPr>
                <w:sz w:val="15"/>
                <w:szCs w:val="15"/>
                <w:color w:val="auto"/>
              </w:rPr>
            </w:pPr>
          </w:p>
        </w:tc>
        <w:tc>
          <w:tcPr>
            <w:tcW w:w="3080" w:type="dxa"/>
            <w:vAlign w:val="bottom"/>
            <w:gridSpan w:val="11"/>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860" w:type="dxa"/>
            <w:vAlign w:val="bottom"/>
            <w:tcBorders>
              <w:top w:val="single" w:sz="8" w:color="EEEEEE"/>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70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1740" w:type="dxa"/>
            <w:vAlign w:val="bottom"/>
            <w:tcBorders>
              <w:top w:val="single" w:sz="8" w:color="808080"/>
            </w:tcBorders>
            <w:gridSpan w:val="4"/>
            <w:shd w:val="clear" w:color="auto" w:fill="2C2C2C"/>
          </w:tcPr>
          <w:p>
            <w:pPr>
              <w:spacing w:after="0" w:line="20" w:lineRule="exact"/>
              <w:rPr>
                <w:sz w:val="1"/>
                <w:szCs w:val="1"/>
                <w:color w:val="auto"/>
              </w:rPr>
            </w:pPr>
          </w:p>
        </w:tc>
        <w:tc>
          <w:tcPr>
            <w:tcW w:w="1780" w:type="dxa"/>
            <w:vAlign w:val="bottom"/>
            <w:tcBorders>
              <w:top w:val="single" w:sz="8" w:color="808080"/>
            </w:tcBorders>
            <w:gridSpan w:val="4"/>
            <w:shd w:val="clear" w:color="auto" w:fill="2C2C2C"/>
          </w:tcPr>
          <w:p>
            <w:pPr>
              <w:spacing w:after="0" w:line="20" w:lineRule="exact"/>
              <w:rPr>
                <w:sz w:val="1"/>
                <w:szCs w:val="1"/>
                <w:color w:val="auto"/>
              </w:rPr>
            </w:pPr>
          </w:p>
        </w:tc>
        <w:tc>
          <w:tcPr>
            <w:tcW w:w="160" w:type="dxa"/>
            <w:vAlign w:val="bottom"/>
            <w:tcBorders>
              <w:top w:val="single" w:sz="8" w:color="808080"/>
            </w:tcBorders>
            <w:shd w:val="clear" w:color="auto" w:fill="2C2C2C"/>
          </w:tcPr>
          <w:p>
            <w:pPr>
              <w:spacing w:after="0" w:line="20" w:lineRule="exact"/>
              <w:rPr>
                <w:sz w:val="1"/>
                <w:szCs w:val="1"/>
                <w:color w:val="auto"/>
              </w:rPr>
            </w:pPr>
          </w:p>
        </w:tc>
        <w:tc>
          <w:tcPr>
            <w:tcW w:w="220" w:type="dxa"/>
            <w:vAlign w:val="bottom"/>
            <w:tcBorders>
              <w:top w:val="single" w:sz="8" w:color="808080"/>
            </w:tcBorders>
            <w:shd w:val="clear" w:color="auto" w:fill="2C2C2C"/>
          </w:tcPr>
          <w:p>
            <w:pPr>
              <w:spacing w:after="0" w:line="20" w:lineRule="exact"/>
              <w:rPr>
                <w:sz w:val="1"/>
                <w:szCs w:val="1"/>
                <w:color w:val="auto"/>
              </w:rPr>
            </w:pPr>
          </w:p>
        </w:tc>
        <w:tc>
          <w:tcPr>
            <w:tcW w:w="340" w:type="dxa"/>
            <w:vAlign w:val="bottom"/>
            <w:tcBorders>
              <w:top w:val="single" w:sz="8" w:color="808080"/>
            </w:tcBorders>
            <w:gridSpan w:val="2"/>
            <w:shd w:val="clear" w:color="auto" w:fill="2C2C2C"/>
          </w:tcPr>
          <w:p>
            <w:pPr>
              <w:spacing w:after="0" w:line="20" w:lineRule="exact"/>
              <w:rPr>
                <w:sz w:val="1"/>
                <w:szCs w:val="1"/>
                <w:color w:val="auto"/>
              </w:rPr>
            </w:pPr>
          </w:p>
        </w:tc>
        <w:tc>
          <w:tcPr>
            <w:tcW w:w="3080" w:type="dxa"/>
            <w:vAlign w:val="bottom"/>
            <w:tcBorders>
              <w:top w:val="single" w:sz="8" w:color="808080"/>
            </w:tcBorders>
            <w:gridSpan w:val="11"/>
            <w:shd w:val="clear" w:color="auto" w:fill="2C2C2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520" w:type="dxa"/>
            <w:vAlign w:val="bottom"/>
            <w:gridSpan w:val="8"/>
          </w:tcPr>
          <w:p>
            <w:pPr>
              <w:jc w:val="center"/>
              <w:ind w:right="39"/>
              <w:spacing w:after="0"/>
              <w:rPr>
                <w:sz w:val="20"/>
                <w:szCs w:val="20"/>
                <w:color w:val="auto"/>
              </w:rPr>
            </w:pPr>
            <w:r>
              <w:rPr>
                <w:rFonts w:ascii="Arial" w:cs="Arial" w:eastAsia="Arial" w:hAnsi="Arial"/>
                <w:sz w:val="14"/>
                <w:szCs w:val="14"/>
                <w:color w:val="auto"/>
                <w:w w:val="95"/>
              </w:rPr>
              <w:t>4. If Amendment, Date of Original Filed (Month/Day/Year)</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40" w:type="dxa"/>
            <w:vAlign w:val="bottom"/>
            <w:gridSpan w:val="14"/>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w w:val="96"/>
              </w:rPr>
              <w:t>GRAND</w:t>
            </w: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gridSpan w:val="3"/>
          </w:tcPr>
          <w:p>
            <w:pPr>
              <w:ind w:left="80"/>
              <w:spacing w:after="0"/>
              <w:rPr>
                <w:sz w:val="20"/>
                <w:szCs w:val="20"/>
                <w:color w:val="auto"/>
              </w:rPr>
            </w:pPr>
            <w:r>
              <w:rPr>
                <w:rFonts w:ascii="Arial" w:cs="Arial" w:eastAsia="Arial" w:hAnsi="Arial"/>
                <w:sz w:val="14"/>
                <w:szCs w:val="14"/>
                <w:color w:val="auto"/>
                <w:w w:val="96"/>
              </w:rPr>
              <w:t>Line)</w:t>
            </w: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60" w:type="dxa"/>
            <w:vAlign w:val="bottom"/>
            <w:vMerge w:val="restart"/>
          </w:tcPr>
          <w:p>
            <w:pPr>
              <w:ind w:left="640"/>
              <w:spacing w:after="0"/>
              <w:rPr>
                <w:sz w:val="20"/>
                <w:szCs w:val="20"/>
                <w:color w:val="auto"/>
              </w:rPr>
            </w:pPr>
            <w:r>
              <w:rPr>
                <w:rFonts w:ascii="Times New Roman" w:cs="Times New Roman" w:eastAsia="Times New Roman" w:hAnsi="Times New Roman"/>
                <w:sz w:val="18"/>
                <w:szCs w:val="18"/>
                <w:color w:val="0000FF"/>
                <w:w w:val="90"/>
              </w:rPr>
              <w:t>MI</w:t>
            </w:r>
          </w:p>
        </w:tc>
        <w:tc>
          <w:tcPr>
            <w:tcW w:w="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0000FF"/>
              </w:rPr>
              <w:t>49525</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20" w:type="dxa"/>
            <w:vAlign w:val="bottom"/>
            <w:gridSpan w:val="13"/>
            <w:vMerge w:val="restart"/>
          </w:tcPr>
          <w:p>
            <w:pPr>
              <w:ind w:left="60"/>
              <w:spacing w:after="0"/>
              <w:rPr>
                <w:sz w:val="20"/>
                <w:szCs w:val="20"/>
                <w:color w:val="auto"/>
              </w:rPr>
            </w:pPr>
            <w:r>
              <w:rPr>
                <w:rFonts w:ascii="Times New Roman" w:cs="Times New Roman" w:eastAsia="Times New Roman" w:hAnsi="Times New Roman"/>
                <w:sz w:val="18"/>
                <w:szCs w:val="18"/>
                <w:color w:val="0000FF"/>
              </w:rPr>
              <w:t xml:space="preserve">X   </w:t>
            </w:r>
            <w:r>
              <w:rPr>
                <w:rFonts w:ascii="Arial" w:cs="Arial" w:eastAsia="Arial" w:hAnsi="Arial"/>
                <w:sz w:val="13"/>
                <w:szCs w:val="13"/>
                <w:color w:val="000000"/>
              </w:rPr>
              <w:t>Form filed by One Reporting Person</w:t>
            </w: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w w:val="96"/>
              </w:rPr>
              <w:t>RAPIDS</w:t>
            </w:r>
          </w:p>
        </w:tc>
        <w:tc>
          <w:tcPr>
            <w:tcW w:w="86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20" w:type="dxa"/>
            <w:vAlign w:val="bottom"/>
            <w:gridSpan w:val="13"/>
            <w:vMerge w:val="continue"/>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3040" w:type="dxa"/>
            <w:vAlign w:val="bottom"/>
            <w:gridSpan w:val="11"/>
            <w:vMerge w:val="restart"/>
          </w:tcPr>
          <w:p>
            <w:pPr>
              <w:ind w:left="240"/>
              <w:spacing w:after="0"/>
              <w:rPr>
                <w:sz w:val="20"/>
                <w:szCs w:val="20"/>
                <w:color w:val="auto"/>
              </w:rPr>
            </w:pPr>
            <w:r>
              <w:rPr>
                <w:rFonts w:ascii="Arial" w:cs="Arial" w:eastAsia="Arial" w:hAnsi="Arial"/>
                <w:sz w:val="14"/>
                <w:szCs w:val="14"/>
                <w:color w:val="auto"/>
              </w:rPr>
              <w:t>Form filed by More than One Reporting</w:t>
            </w: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tcPr>
          <w:p>
            <w:pPr>
              <w:spacing w:after="0"/>
              <w:rPr>
                <w:sz w:val="6"/>
                <w:szCs w:val="6"/>
                <w:color w:val="auto"/>
              </w:rPr>
            </w:pPr>
          </w:p>
        </w:tc>
        <w:tc>
          <w:tcPr>
            <w:tcW w:w="3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400" w:type="dxa"/>
            <w:vAlign w:val="bottom"/>
          </w:tcPr>
          <w:p>
            <w:pPr>
              <w:spacing w:after="0"/>
              <w:rPr>
                <w:sz w:val="6"/>
                <w:szCs w:val="6"/>
                <w:color w:val="auto"/>
              </w:rPr>
            </w:pPr>
          </w:p>
        </w:tc>
        <w:tc>
          <w:tcPr>
            <w:tcW w:w="38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3040" w:type="dxa"/>
            <w:vAlign w:val="bottom"/>
            <w:gridSpan w:val="11"/>
            <w:vMerge w:val="continue"/>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860" w:type="dxa"/>
            <w:vAlign w:val="bottom"/>
            <w:tcBorders>
              <w:bottom w:val="single" w:sz="8" w:color="9A9A9A"/>
            </w:tcBorders>
          </w:tcPr>
          <w:p>
            <w:pPr>
              <w:spacing w:after="0"/>
              <w:rPr>
                <w:sz w:val="6"/>
                <w:szCs w:val="6"/>
                <w:color w:val="auto"/>
              </w:rPr>
            </w:pPr>
          </w:p>
        </w:tc>
        <w:tc>
          <w:tcPr>
            <w:tcW w:w="320" w:type="dxa"/>
            <w:vAlign w:val="bottom"/>
            <w:tcBorders>
              <w:bottom w:val="single" w:sz="8" w:color="9A9A9A"/>
            </w:tcBorders>
          </w:tcPr>
          <w:p>
            <w:pPr>
              <w:spacing w:after="0"/>
              <w:rPr>
                <w:sz w:val="6"/>
                <w:szCs w:val="6"/>
                <w:color w:val="auto"/>
              </w:rPr>
            </w:pPr>
          </w:p>
        </w:tc>
        <w:tc>
          <w:tcPr>
            <w:tcW w:w="700" w:type="dxa"/>
            <w:vAlign w:val="bottom"/>
            <w:tcBorders>
              <w:bottom w:val="single" w:sz="8" w:color="9A9A9A"/>
            </w:tcBorders>
          </w:tcPr>
          <w:p>
            <w:pPr>
              <w:spacing w:after="0"/>
              <w:rPr>
                <w:sz w:val="6"/>
                <w:szCs w:val="6"/>
                <w:color w:val="auto"/>
              </w:rPr>
            </w:pPr>
          </w:p>
        </w:tc>
        <w:tc>
          <w:tcPr>
            <w:tcW w:w="120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400" w:type="dxa"/>
            <w:vAlign w:val="bottom"/>
          </w:tcPr>
          <w:p>
            <w:pPr>
              <w:spacing w:after="0"/>
              <w:rPr>
                <w:sz w:val="6"/>
                <w:szCs w:val="6"/>
                <w:color w:val="auto"/>
              </w:rPr>
            </w:pPr>
          </w:p>
        </w:tc>
        <w:tc>
          <w:tcPr>
            <w:tcW w:w="38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0" w:type="dxa"/>
            <w:vAlign w:val="bottom"/>
            <w:gridSpan w:val="4"/>
            <w:vMerge w:val="restart"/>
          </w:tcPr>
          <w:p>
            <w:pPr>
              <w:ind w:left="240"/>
              <w:spacing w:after="0"/>
              <w:rPr>
                <w:sz w:val="20"/>
                <w:szCs w:val="20"/>
                <w:color w:val="auto"/>
              </w:rPr>
            </w:pPr>
            <w:r>
              <w:rPr>
                <w:rFonts w:ascii="Arial" w:cs="Arial" w:eastAsia="Arial" w:hAnsi="Arial"/>
                <w:sz w:val="14"/>
                <w:szCs w:val="14"/>
                <w:color w:val="auto"/>
              </w:rPr>
              <w:t>Person</w:t>
            </w:r>
          </w:p>
        </w:tc>
        <w:tc>
          <w:tcPr>
            <w:tcW w:w="2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880" w:type="dxa"/>
            <w:vAlign w:val="bottom"/>
            <w:gridSpan w:val="3"/>
            <w:vMerge w:val="restart"/>
          </w:tcPr>
          <w:p>
            <w:pPr>
              <w:ind w:left="640"/>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0" w:type="dxa"/>
            <w:vAlign w:val="bottom"/>
          </w:tcPr>
          <w:p>
            <w:pPr>
              <w:spacing w:after="0"/>
              <w:rPr>
                <w:sz w:val="7"/>
                <w:szCs w:val="7"/>
                <w:color w:val="auto"/>
              </w:rPr>
            </w:pPr>
          </w:p>
        </w:tc>
        <w:tc>
          <w:tcPr>
            <w:tcW w:w="38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4"/>
            <w:vMerge w:val="continue"/>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880" w:type="dxa"/>
            <w:vAlign w:val="bottom"/>
            <w:gridSpan w:val="3"/>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198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740" w:type="dxa"/>
            <w:vAlign w:val="bottom"/>
            <w:tcBorders>
              <w:bottom w:val="single" w:sz="8" w:color="2C2C2C"/>
            </w:tcBorders>
            <w:gridSpan w:val="4"/>
          </w:tcPr>
          <w:p>
            <w:pPr>
              <w:spacing w:after="0"/>
              <w:rPr>
                <w:sz w:val="11"/>
                <w:szCs w:val="11"/>
                <w:color w:val="auto"/>
              </w:rPr>
            </w:pPr>
          </w:p>
        </w:tc>
        <w:tc>
          <w:tcPr>
            <w:tcW w:w="1940" w:type="dxa"/>
            <w:vAlign w:val="bottom"/>
            <w:tcBorders>
              <w:bottom w:val="single" w:sz="8" w:color="2C2C2C"/>
            </w:tcBorders>
            <w:gridSpan w:val="5"/>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gridSpan w:val="2"/>
          </w:tcPr>
          <w:p>
            <w:pPr>
              <w:spacing w:after="0"/>
              <w:rPr>
                <w:sz w:val="11"/>
                <w:szCs w:val="11"/>
                <w:color w:val="auto"/>
              </w:rPr>
            </w:pPr>
          </w:p>
        </w:tc>
        <w:tc>
          <w:tcPr>
            <w:tcW w:w="1260" w:type="dxa"/>
            <w:vAlign w:val="bottom"/>
            <w:tcBorders>
              <w:bottom w:val="single" w:sz="8" w:color="2C2C2C"/>
            </w:tcBorders>
            <w:gridSpan w:val="5"/>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7"/>
        </w:trPr>
        <w:tc>
          <w:tcPr>
            <w:tcW w:w="20" w:type="dxa"/>
            <w:vAlign w:val="bottom"/>
            <w:tcBorders>
              <w:top w:val="single" w:sz="8" w:color="808080"/>
            </w:tcBorders>
          </w:tcPr>
          <w:p>
            <w:pPr>
              <w:spacing w:after="0"/>
              <w:rPr>
                <w:sz w:val="23"/>
                <w:szCs w:val="23"/>
                <w:color w:val="auto"/>
              </w:rPr>
            </w:pPr>
          </w:p>
        </w:tc>
        <w:tc>
          <w:tcPr>
            <w:tcW w:w="100" w:type="dxa"/>
            <w:vAlign w:val="bottom"/>
            <w:tcBorders>
              <w:top w:val="single" w:sz="8" w:color="2C2C2C"/>
            </w:tcBorders>
          </w:tcPr>
          <w:p>
            <w:pPr>
              <w:spacing w:after="0"/>
              <w:rPr>
                <w:sz w:val="23"/>
                <w:szCs w:val="23"/>
                <w:color w:val="auto"/>
              </w:rPr>
            </w:pPr>
          </w:p>
        </w:tc>
        <w:tc>
          <w:tcPr>
            <w:tcW w:w="640" w:type="dxa"/>
            <w:vAlign w:val="bottom"/>
            <w:tcBorders>
              <w:top w:val="single" w:sz="8" w:color="2C2C2C"/>
            </w:tcBorders>
          </w:tcPr>
          <w:p>
            <w:pPr>
              <w:spacing w:after="0"/>
              <w:rPr>
                <w:sz w:val="23"/>
                <w:szCs w:val="23"/>
                <w:color w:val="auto"/>
              </w:rPr>
            </w:pPr>
          </w:p>
        </w:tc>
        <w:tc>
          <w:tcPr>
            <w:tcW w:w="860" w:type="dxa"/>
            <w:vAlign w:val="bottom"/>
            <w:tcBorders>
              <w:top w:val="single" w:sz="8" w:color="2C2C2C"/>
            </w:tcBorders>
          </w:tcPr>
          <w:p>
            <w:pPr>
              <w:spacing w:after="0"/>
              <w:rPr>
                <w:sz w:val="23"/>
                <w:szCs w:val="23"/>
                <w:color w:val="auto"/>
              </w:rPr>
            </w:pPr>
          </w:p>
        </w:tc>
        <w:tc>
          <w:tcPr>
            <w:tcW w:w="320" w:type="dxa"/>
            <w:vAlign w:val="bottom"/>
            <w:tcBorders>
              <w:top w:val="single" w:sz="8" w:color="2C2C2C"/>
            </w:tcBorders>
          </w:tcPr>
          <w:p>
            <w:pPr>
              <w:spacing w:after="0"/>
              <w:rPr>
                <w:sz w:val="23"/>
                <w:szCs w:val="23"/>
                <w:color w:val="auto"/>
              </w:rPr>
            </w:pPr>
          </w:p>
        </w:tc>
        <w:tc>
          <w:tcPr>
            <w:tcW w:w="7640" w:type="dxa"/>
            <w:vAlign w:val="bottom"/>
            <w:tcBorders>
              <w:top w:val="single" w:sz="8" w:color="2C2C2C"/>
            </w:tcBorders>
            <w:gridSpan w:val="22"/>
          </w:tcPr>
          <w:p>
            <w:pPr>
              <w:jc w:val="center"/>
              <w:ind w:right="39"/>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280" w:type="dxa"/>
            <w:vAlign w:val="bottom"/>
            <w:tcBorders>
              <w:top w:val="single" w:sz="8" w:color="2C2C2C"/>
            </w:tcBorders>
          </w:tcPr>
          <w:p>
            <w:pPr>
              <w:spacing w:after="0"/>
              <w:rPr>
                <w:sz w:val="23"/>
                <w:szCs w:val="23"/>
                <w:color w:val="auto"/>
              </w:rPr>
            </w:pPr>
          </w:p>
        </w:tc>
        <w:tc>
          <w:tcPr>
            <w:tcW w:w="580" w:type="dxa"/>
            <w:vAlign w:val="bottom"/>
            <w:tcBorders>
              <w:top w:val="single" w:sz="8" w:color="2C2C2C"/>
            </w:tcBorders>
          </w:tcPr>
          <w:p>
            <w:pPr>
              <w:spacing w:after="0"/>
              <w:rPr>
                <w:sz w:val="23"/>
                <w:szCs w:val="23"/>
                <w:color w:val="auto"/>
              </w:rPr>
            </w:pPr>
          </w:p>
        </w:tc>
        <w:tc>
          <w:tcPr>
            <w:tcW w:w="240" w:type="dxa"/>
            <w:vAlign w:val="bottom"/>
            <w:tcBorders>
              <w:top w:val="single" w:sz="8" w:color="2C2C2C"/>
            </w:tcBorders>
          </w:tcPr>
          <w:p>
            <w:pPr>
              <w:spacing w:after="0"/>
              <w:rPr>
                <w:sz w:val="23"/>
                <w:szCs w:val="23"/>
                <w:color w:val="auto"/>
              </w:rPr>
            </w:pPr>
          </w:p>
        </w:tc>
        <w:tc>
          <w:tcPr>
            <w:tcW w:w="640" w:type="dxa"/>
            <w:vAlign w:val="bottom"/>
            <w:tcBorders>
              <w:top w:val="single" w:sz="8" w:color="2C2C2C"/>
            </w:tcBorders>
          </w:tcPr>
          <w:p>
            <w:pPr>
              <w:spacing w:after="0"/>
              <w:rPr>
                <w:sz w:val="23"/>
                <w:szCs w:val="23"/>
                <w:color w:val="auto"/>
              </w:rPr>
            </w:pPr>
          </w:p>
        </w:tc>
        <w:tc>
          <w:tcPr>
            <w:tcW w:w="40" w:type="dxa"/>
            <w:vAlign w:val="bottom"/>
            <w:tcBorders>
              <w:top w:val="single" w:sz="8" w:color="2C2C2C"/>
            </w:tcBorders>
          </w:tcPr>
          <w:p>
            <w:pPr>
              <w:spacing w:after="0"/>
              <w:rPr>
                <w:sz w:val="23"/>
                <w:szCs w:val="23"/>
                <w:color w:val="auto"/>
              </w:rPr>
            </w:pPr>
          </w:p>
        </w:tc>
        <w:tc>
          <w:tcPr>
            <w:tcW w:w="40" w:type="dxa"/>
            <w:vAlign w:val="bottom"/>
            <w:tcBorders>
              <w:top w:val="single" w:sz="8" w:color="2C2C2C"/>
            </w:tcBorders>
          </w:tcPr>
          <w:p>
            <w:pPr>
              <w:spacing w:after="0"/>
              <w:rPr>
                <w:sz w:val="23"/>
                <w:szCs w:val="23"/>
                <w:color w:val="auto"/>
              </w:rPr>
            </w:pPr>
          </w:p>
        </w:tc>
        <w:tc>
          <w:tcPr>
            <w:tcW w:w="20" w:type="dxa"/>
            <w:vAlign w:val="bottom"/>
            <w:tcBorders>
              <w:top w:val="single" w:sz="8" w:color="808080"/>
            </w:tcBorders>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4"/>
          </w:tcPr>
          <w:p>
            <w:pPr>
              <w:spacing w:after="0"/>
              <w:rPr>
                <w:sz w:val="3"/>
                <w:szCs w:val="3"/>
                <w:color w:val="auto"/>
              </w:rPr>
            </w:pPr>
          </w:p>
        </w:tc>
        <w:tc>
          <w:tcPr>
            <w:tcW w:w="44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4"/>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4"/>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20" w:type="dxa"/>
            <w:vAlign w:val="bottom"/>
            <w:gridSpan w:val="5"/>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200" w:type="dxa"/>
            <w:vAlign w:val="bottom"/>
          </w:tcPr>
          <w:p>
            <w:pPr>
              <w:ind w:left="16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4"/>
                <w:szCs w:val="14"/>
                <w:color w:val="auto"/>
              </w:rPr>
            </w:pPr>
          </w:p>
        </w:tc>
        <w:tc>
          <w:tcPr>
            <w:tcW w:w="740" w:type="dxa"/>
            <w:vAlign w:val="bottom"/>
            <w:gridSpan w:val="3"/>
          </w:tcPr>
          <w:p>
            <w:pPr>
              <w:spacing w:after="0"/>
              <w:rPr>
                <w:sz w:val="20"/>
                <w:szCs w:val="20"/>
                <w:color w:val="auto"/>
              </w:rPr>
            </w:pPr>
            <w:r>
              <w:rPr>
                <w:rFonts w:ascii="Arial" w:cs="Arial" w:eastAsia="Arial" w:hAnsi="Arial"/>
                <w:sz w:val="12"/>
                <w:szCs w:val="12"/>
                <w:b w:val="1"/>
                <w:bCs w:val="1"/>
                <w:color w:val="auto"/>
              </w:rPr>
              <w:t>2A. Deemed</w:t>
            </w:r>
          </w:p>
        </w:tc>
        <w:tc>
          <w:tcPr>
            <w:tcW w:w="400" w:type="dxa"/>
            <w:vAlign w:val="bottom"/>
          </w:tcPr>
          <w:p>
            <w:pPr>
              <w:spacing w:after="0"/>
              <w:rPr>
                <w:sz w:val="14"/>
                <w:szCs w:val="14"/>
                <w:color w:val="auto"/>
              </w:rPr>
            </w:pPr>
          </w:p>
        </w:tc>
        <w:tc>
          <w:tcPr>
            <w:tcW w:w="380" w:type="dxa"/>
            <w:vAlign w:val="bottom"/>
          </w:tcPr>
          <w:p>
            <w:pPr>
              <w:spacing w:after="0"/>
              <w:rPr>
                <w:sz w:val="20"/>
                <w:szCs w:val="20"/>
                <w:color w:val="auto"/>
              </w:rPr>
            </w:pPr>
            <w:r>
              <w:rPr>
                <w:rFonts w:ascii="Arial" w:cs="Arial" w:eastAsia="Arial" w:hAnsi="Arial"/>
                <w:sz w:val="12"/>
                <w:szCs w:val="12"/>
                <w:b w:val="1"/>
                <w:bCs w:val="1"/>
                <w:color w:val="auto"/>
              </w:rPr>
              <w:t>3.</w:t>
            </w: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320" w:type="dxa"/>
            <w:vAlign w:val="bottom"/>
            <w:gridSpan w:val="6"/>
          </w:tcPr>
          <w:p>
            <w:pPr>
              <w:spacing w:after="0"/>
              <w:rPr>
                <w:sz w:val="20"/>
                <w:szCs w:val="20"/>
                <w:color w:val="auto"/>
              </w:rPr>
            </w:pPr>
            <w:r>
              <w:rPr>
                <w:rFonts w:ascii="Arial" w:cs="Arial" w:eastAsia="Arial" w:hAnsi="Arial"/>
                <w:sz w:val="12"/>
                <w:szCs w:val="12"/>
                <w:b w:val="1"/>
                <w:bCs w:val="1"/>
                <w:color w:val="auto"/>
              </w:rPr>
              <w:t>4. Securities Acquired (A) or Disposed</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gridSpan w:val="4"/>
          </w:tcPr>
          <w:p>
            <w:pPr>
              <w:ind w:left="20"/>
              <w:spacing w:after="0"/>
              <w:rPr>
                <w:sz w:val="20"/>
                <w:szCs w:val="20"/>
                <w:color w:val="auto"/>
              </w:rPr>
            </w:pPr>
            <w:r>
              <w:rPr>
                <w:rFonts w:ascii="Arial" w:cs="Arial" w:eastAsia="Arial" w:hAnsi="Arial"/>
                <w:sz w:val="12"/>
                <w:szCs w:val="12"/>
                <w:b w:val="1"/>
                <w:bCs w:val="1"/>
                <w:color w:val="auto"/>
              </w:rPr>
              <w:t>5. Amount of</w:t>
            </w:r>
          </w:p>
        </w:tc>
        <w:tc>
          <w:tcPr>
            <w:tcW w:w="280" w:type="dxa"/>
            <w:vAlign w:val="bottom"/>
          </w:tcPr>
          <w:p>
            <w:pPr>
              <w:spacing w:after="0"/>
              <w:rPr>
                <w:sz w:val="20"/>
                <w:szCs w:val="20"/>
                <w:color w:val="auto"/>
              </w:rPr>
            </w:pPr>
            <w:r>
              <w:rPr>
                <w:rFonts w:ascii="Arial" w:cs="Arial" w:eastAsia="Arial" w:hAnsi="Arial"/>
                <w:sz w:val="12"/>
                <w:szCs w:val="12"/>
                <w:b w:val="1"/>
                <w:bCs w:val="1"/>
                <w:color w:val="auto"/>
              </w:rPr>
              <w:t>6.</w:t>
            </w:r>
          </w:p>
        </w:tc>
        <w:tc>
          <w:tcPr>
            <w:tcW w:w="580" w:type="dxa"/>
            <w:vAlign w:val="bottom"/>
          </w:tcPr>
          <w:p>
            <w:pPr>
              <w:spacing w:after="0"/>
              <w:rPr>
                <w:sz w:val="14"/>
                <w:szCs w:val="14"/>
                <w:color w:val="auto"/>
              </w:rPr>
            </w:pPr>
          </w:p>
        </w:tc>
        <w:tc>
          <w:tcPr>
            <w:tcW w:w="980" w:type="dxa"/>
            <w:vAlign w:val="bottom"/>
            <w:gridSpan w:val="5"/>
          </w:tcPr>
          <w:p>
            <w:pPr>
              <w:ind w:left="2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14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15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 (D) (Instr. 3, 4 and 5)</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98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(Month/Day/Year)</w:t>
            </w:r>
          </w:p>
        </w:tc>
        <w:tc>
          <w:tcPr>
            <w:tcW w:w="80" w:type="dxa"/>
            <w:vAlign w:val="bottom"/>
          </w:tcPr>
          <w:p>
            <w:pPr>
              <w:spacing w:after="0"/>
              <w:rPr>
                <w:sz w:val="11"/>
                <w:szCs w:val="11"/>
                <w:color w:val="auto"/>
              </w:rPr>
            </w:pPr>
          </w:p>
        </w:tc>
        <w:tc>
          <w:tcPr>
            <w:tcW w:w="7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if any</w:t>
            </w:r>
          </w:p>
        </w:tc>
        <w:tc>
          <w:tcPr>
            <w:tcW w:w="400" w:type="dxa"/>
            <w:vAlign w:val="bottom"/>
          </w:tcPr>
          <w:p>
            <w:pPr>
              <w:spacing w:after="0"/>
              <w:rPr>
                <w:sz w:val="11"/>
                <w:szCs w:val="11"/>
                <w:color w:val="auto"/>
              </w:rPr>
            </w:pPr>
          </w:p>
        </w:tc>
        <w:tc>
          <w:tcPr>
            <w:tcW w:w="8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1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Form: Direct</w:t>
            </w:r>
          </w:p>
        </w:tc>
        <w:tc>
          <w:tcPr>
            <w:tcW w:w="98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tcPr>
          <w:p>
            <w:pPr>
              <w:spacing w:after="0"/>
              <w:rPr>
                <w:sz w:val="6"/>
                <w:szCs w:val="6"/>
                <w:color w:val="auto"/>
              </w:rPr>
            </w:pPr>
          </w:p>
        </w:tc>
        <w:tc>
          <w:tcPr>
            <w:tcW w:w="3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140" w:type="dxa"/>
            <w:vAlign w:val="bottom"/>
            <w:gridSpan w:val="4"/>
            <w:vMerge w:val="restart"/>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380" w:type="dxa"/>
            <w:vAlign w:val="bottom"/>
            <w:vMerge w:val="restart"/>
          </w:tcPr>
          <w:p>
            <w:pPr>
              <w:spacing w:after="0" w:line="135"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120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Owned at end of</w:t>
            </w:r>
          </w:p>
        </w:tc>
        <w:tc>
          <w:tcPr>
            <w:tcW w:w="860" w:type="dxa"/>
            <w:vAlign w:val="bottom"/>
            <w:gridSpan w:val="2"/>
            <w:vMerge w:val="restart"/>
          </w:tcPr>
          <w:p>
            <w:pPr>
              <w:spacing w:after="0" w:line="135" w:lineRule="exact"/>
              <w:rPr>
                <w:sz w:val="20"/>
                <w:szCs w:val="20"/>
                <w:color w:val="auto"/>
              </w:rPr>
            </w:pPr>
            <w:r>
              <w:rPr>
                <w:rFonts w:ascii="Arial" w:cs="Arial" w:eastAsia="Arial" w:hAnsi="Arial"/>
                <w:sz w:val="12"/>
                <w:szCs w:val="12"/>
                <w:b w:val="1"/>
                <w:bCs w:val="1"/>
                <w:color w:val="auto"/>
              </w:rPr>
              <w:t>(D) or</w:t>
            </w:r>
          </w:p>
        </w:tc>
        <w:tc>
          <w:tcPr>
            <w:tcW w:w="980" w:type="dxa"/>
            <w:vAlign w:val="bottom"/>
            <w:gridSpan w:val="5"/>
            <w:vMerge w:val="restart"/>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tcPr>
          <w:p>
            <w:pPr>
              <w:spacing w:after="0"/>
              <w:rPr>
                <w:sz w:val="3"/>
                <w:szCs w:val="3"/>
                <w:color w:val="auto"/>
              </w:rPr>
            </w:pPr>
          </w:p>
        </w:tc>
        <w:tc>
          <w:tcPr>
            <w:tcW w:w="3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gridSpan w:val="4"/>
            <w:vMerge w:val="continue"/>
          </w:tcPr>
          <w:p>
            <w:pPr>
              <w:spacing w:after="0"/>
              <w:rPr>
                <w:sz w:val="3"/>
                <w:szCs w:val="3"/>
                <w:color w:val="auto"/>
              </w:rPr>
            </w:pPr>
          </w:p>
        </w:tc>
        <w:tc>
          <w:tcPr>
            <w:tcW w:w="380" w:type="dxa"/>
            <w:vAlign w:val="bottom"/>
            <w:vMerge w:val="continue"/>
          </w:tcPr>
          <w:p>
            <w:pPr>
              <w:spacing w:after="0"/>
              <w:rPr>
                <w:sz w:val="3"/>
                <w:szCs w:val="3"/>
                <w:color w:val="auto"/>
              </w:rPr>
            </w:pPr>
          </w:p>
        </w:tc>
        <w:tc>
          <w:tcPr>
            <w:tcW w:w="3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0" w:type="dxa"/>
            <w:vAlign w:val="bottom"/>
            <w:gridSpan w:val="4"/>
            <w:vMerge w:val="continue"/>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980" w:type="dxa"/>
            <w:vAlign w:val="bottom"/>
            <w:gridSpan w:val="5"/>
            <w:vMerge w:val="continue"/>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Issuer's Fiscal</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Indirect (I)</w:t>
            </w:r>
          </w:p>
        </w:tc>
        <w:tc>
          <w:tcPr>
            <w:tcW w:w="98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tcPr>
          <w:p>
            <w:pPr>
              <w:spacing w:after="0"/>
              <w:rPr>
                <w:sz w:val="5"/>
                <w:szCs w:val="5"/>
                <w:color w:val="auto"/>
              </w:rPr>
            </w:pPr>
          </w:p>
        </w:tc>
        <w:tc>
          <w:tcPr>
            <w:tcW w:w="3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0" w:type="dxa"/>
            <w:vAlign w:val="bottom"/>
          </w:tcPr>
          <w:p>
            <w:pPr>
              <w:spacing w:after="0"/>
              <w:rPr>
                <w:sz w:val="5"/>
                <w:szCs w:val="5"/>
                <w:color w:val="auto"/>
              </w:rPr>
            </w:pPr>
          </w:p>
        </w:tc>
        <w:tc>
          <w:tcPr>
            <w:tcW w:w="380" w:type="dxa"/>
            <w:vAlign w:val="bottom"/>
          </w:tcPr>
          <w:p>
            <w:pPr>
              <w:spacing w:after="0"/>
              <w:rPr>
                <w:sz w:val="5"/>
                <w:szCs w:val="5"/>
                <w:color w:val="auto"/>
              </w:rPr>
            </w:pPr>
          </w:p>
        </w:tc>
        <w:tc>
          <w:tcPr>
            <w:tcW w:w="3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20" w:type="dxa"/>
            <w:vAlign w:val="bottom"/>
            <w:vMerge w:val="restart"/>
          </w:tcPr>
          <w:p>
            <w:pPr>
              <w:spacing w:after="0" w:line="135" w:lineRule="exact"/>
              <w:rPr>
                <w:sz w:val="20"/>
                <w:szCs w:val="20"/>
                <w:color w:val="auto"/>
              </w:rPr>
            </w:pPr>
            <w:r>
              <w:rPr>
                <w:rFonts w:ascii="Arial" w:cs="Arial" w:eastAsia="Arial" w:hAnsi="Arial"/>
                <w:sz w:val="12"/>
                <w:szCs w:val="12"/>
                <w:b w:val="1"/>
                <w:bCs w:val="1"/>
                <w:color w:val="auto"/>
              </w:rPr>
              <w:t>Amount</w:t>
            </w:r>
          </w:p>
        </w:tc>
        <w:tc>
          <w:tcPr>
            <w:tcW w:w="540" w:type="dxa"/>
            <w:vAlign w:val="bottom"/>
            <w:vMerge w:val="continue"/>
          </w:tcPr>
          <w:p>
            <w:pPr>
              <w:spacing w:after="0"/>
              <w:rPr>
                <w:sz w:val="5"/>
                <w:szCs w:val="5"/>
                <w:color w:val="auto"/>
              </w:rPr>
            </w:pPr>
          </w:p>
        </w:tc>
        <w:tc>
          <w:tcPr>
            <w:tcW w:w="760" w:type="dxa"/>
            <w:vAlign w:val="bottom"/>
            <w:gridSpan w:val="4"/>
            <w:vMerge w:val="restart"/>
          </w:tcPr>
          <w:p>
            <w:pPr>
              <w:spacing w:after="0" w:line="135" w:lineRule="exact"/>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Year (Instr. 3 and</w:t>
            </w:r>
          </w:p>
        </w:tc>
        <w:tc>
          <w:tcPr>
            <w:tcW w:w="860" w:type="dxa"/>
            <w:vAlign w:val="bottom"/>
            <w:gridSpan w:val="2"/>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tcPr>
          <w:p>
            <w:pPr>
              <w:spacing w:after="0"/>
              <w:rPr>
                <w:sz w:val="5"/>
                <w:szCs w:val="5"/>
                <w:color w:val="auto"/>
              </w:rPr>
            </w:pPr>
          </w:p>
        </w:tc>
        <w:tc>
          <w:tcPr>
            <w:tcW w:w="3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0" w:type="dxa"/>
            <w:vAlign w:val="bottom"/>
          </w:tcPr>
          <w:p>
            <w:pPr>
              <w:spacing w:after="0"/>
              <w:rPr>
                <w:sz w:val="5"/>
                <w:szCs w:val="5"/>
                <w:color w:val="auto"/>
              </w:rPr>
            </w:pPr>
          </w:p>
        </w:tc>
        <w:tc>
          <w:tcPr>
            <w:tcW w:w="380" w:type="dxa"/>
            <w:vAlign w:val="bottom"/>
          </w:tcPr>
          <w:p>
            <w:pPr>
              <w:spacing w:after="0"/>
              <w:rPr>
                <w:sz w:val="5"/>
                <w:szCs w:val="5"/>
                <w:color w:val="auto"/>
              </w:rPr>
            </w:pPr>
          </w:p>
        </w:tc>
        <w:tc>
          <w:tcPr>
            <w:tcW w:w="3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4"/>
            <w:vMerge w:val="continue"/>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4"/>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60" w:type="dxa"/>
            <w:vAlign w:val="bottom"/>
          </w:tcPr>
          <w:p>
            <w:pPr>
              <w:spacing w:after="0"/>
              <w:rPr>
                <w:sz w:val="8"/>
                <w:szCs w:val="8"/>
                <w:color w:val="auto"/>
              </w:rPr>
            </w:pPr>
          </w:p>
        </w:tc>
        <w:tc>
          <w:tcPr>
            <w:tcW w:w="3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tcPr>
          <w:p>
            <w:pPr>
              <w:spacing w:after="0"/>
              <w:rPr>
                <w:sz w:val="5"/>
                <w:szCs w:val="5"/>
                <w:color w:val="auto"/>
              </w:rPr>
            </w:pPr>
          </w:p>
        </w:tc>
        <w:tc>
          <w:tcPr>
            <w:tcW w:w="3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0" w:type="dxa"/>
            <w:vAlign w:val="bottom"/>
          </w:tcPr>
          <w:p>
            <w:pPr>
              <w:spacing w:after="0"/>
              <w:rPr>
                <w:sz w:val="5"/>
                <w:szCs w:val="5"/>
                <w:color w:val="auto"/>
              </w:rPr>
            </w:pPr>
          </w:p>
        </w:tc>
        <w:tc>
          <w:tcPr>
            <w:tcW w:w="380" w:type="dxa"/>
            <w:vAlign w:val="bottom"/>
          </w:tcPr>
          <w:p>
            <w:pPr>
              <w:spacing w:after="0"/>
              <w:rPr>
                <w:sz w:val="5"/>
                <w:szCs w:val="5"/>
                <w:color w:val="auto"/>
              </w:rPr>
            </w:pPr>
          </w:p>
        </w:tc>
        <w:tc>
          <w:tcPr>
            <w:tcW w:w="3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6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3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4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0000FF"/>
                <w:w w:val="96"/>
              </w:rPr>
              <w:t>16,067</w:t>
            </w: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ind w:left="20"/>
              <w:spacing w:after="0"/>
              <w:rPr>
                <w:sz w:val="20"/>
                <w:szCs w:val="20"/>
                <w:color w:val="auto"/>
              </w:rPr>
            </w:pPr>
            <w:r>
              <w:rPr>
                <w:rFonts w:ascii="Times New Roman" w:cs="Times New Roman" w:eastAsia="Times New Roman" w:hAnsi="Times New Roman"/>
                <w:sz w:val="18"/>
                <w:szCs w:val="18"/>
                <w:color w:val="0000FF"/>
              </w:rPr>
              <w:t>D</w:t>
            </w:r>
          </w:p>
        </w:tc>
        <w:tc>
          <w:tcPr>
            <w:tcW w:w="2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gridSpan w:val="2"/>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gridSpan w:val="4"/>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6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3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0" w:type="dxa"/>
            <w:vAlign w:val="bottom"/>
          </w:tcPr>
          <w:p>
            <w:pPr>
              <w:ind w:left="260"/>
              <w:spacing w:after="0"/>
              <w:rPr>
                <w:sz w:val="20"/>
                <w:szCs w:val="20"/>
                <w:color w:val="auto"/>
              </w:rPr>
            </w:pPr>
            <w:r>
              <w:rPr>
                <w:rFonts w:ascii="Times New Roman" w:cs="Times New Roman" w:eastAsia="Times New Roman" w:hAnsi="Times New Roman"/>
                <w:sz w:val="18"/>
                <w:szCs w:val="18"/>
                <w:color w:val="0000FF"/>
              </w:rPr>
              <w:t>12/25/2010</w:t>
            </w: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80" w:type="dxa"/>
            <w:vAlign w:val="bottom"/>
          </w:tcPr>
          <w:p>
            <w:pPr>
              <w:ind w:left="300"/>
              <w:spacing w:after="0"/>
              <w:rPr>
                <w:sz w:val="20"/>
                <w:szCs w:val="20"/>
                <w:color w:val="auto"/>
              </w:rPr>
            </w:pPr>
            <w:r>
              <w:rPr>
                <w:rFonts w:ascii="Times New Roman" w:cs="Times New Roman" w:eastAsia="Times New Roman" w:hAnsi="Times New Roman"/>
                <w:sz w:val="18"/>
                <w:szCs w:val="18"/>
                <w:color w:val="0000FF"/>
                <w:w w:val="84"/>
              </w:rPr>
              <w:t>J</w:t>
            </w:r>
          </w:p>
        </w:tc>
        <w:tc>
          <w:tcPr>
            <w:tcW w:w="3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20" w:type="dxa"/>
            <w:vAlign w:val="bottom"/>
          </w:tcPr>
          <w:p>
            <w:pPr>
              <w:jc w:val="right"/>
              <w:ind w:right="414"/>
              <w:spacing w:after="0"/>
              <w:rPr>
                <w:sz w:val="20"/>
                <w:szCs w:val="20"/>
                <w:color w:val="auto"/>
              </w:rPr>
            </w:pPr>
            <w:r>
              <w:rPr>
                <w:rFonts w:ascii="Times New Roman" w:cs="Times New Roman" w:eastAsia="Times New Roman" w:hAnsi="Times New Roman"/>
                <w:sz w:val="18"/>
                <w:szCs w:val="18"/>
                <w:color w:val="0000FF"/>
              </w:rPr>
              <w:t>29</w:t>
            </w:r>
          </w:p>
        </w:tc>
        <w:tc>
          <w:tcPr>
            <w:tcW w:w="540" w:type="dxa"/>
            <w:vAlign w:val="bottom"/>
          </w:tcPr>
          <w:p>
            <w:pPr>
              <w:ind w:left="160"/>
              <w:spacing w:after="0"/>
              <w:rPr>
                <w:sz w:val="20"/>
                <w:szCs w:val="20"/>
                <w:color w:val="auto"/>
              </w:rPr>
            </w:pPr>
            <w:r>
              <w:rPr>
                <w:rFonts w:ascii="Times New Roman" w:cs="Times New Roman" w:eastAsia="Times New Roman" w:hAnsi="Times New Roman"/>
                <w:sz w:val="18"/>
                <w:szCs w:val="18"/>
                <w:color w:val="0000FF"/>
              </w:rPr>
              <w:t>A</w:t>
            </w:r>
          </w:p>
        </w:tc>
        <w:tc>
          <w:tcPr>
            <w:tcW w:w="160" w:type="dxa"/>
            <w:vAlign w:val="bottom"/>
          </w:tcPr>
          <w:p>
            <w:pPr>
              <w:spacing w:after="0"/>
              <w:rPr>
                <w:sz w:val="23"/>
                <w:szCs w:val="23"/>
                <w:color w:val="auto"/>
              </w:rPr>
            </w:pP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008000"/>
              </w:rPr>
              <w:t>(1)</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4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0000FF"/>
                <w:w w:val="98"/>
              </w:rPr>
              <w:t>8,981</w:t>
            </w: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I</w:t>
            </w:r>
          </w:p>
        </w:tc>
        <w:tc>
          <w:tcPr>
            <w:tcW w:w="98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0000FF"/>
              </w:rPr>
              <w:t>By P/S Plan</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gridSpan w:val="4"/>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600" w:type="dxa"/>
            <w:vAlign w:val="bottom"/>
            <w:gridSpan w:val="3"/>
            <w:vMerge w:val="restart"/>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3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0000FF"/>
              </w:rPr>
              <w:t>12/15/2010</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20" w:type="dxa"/>
            <w:vAlign w:val="bottom"/>
            <w:gridSpan w:val="3"/>
            <w:vMerge w:val="restart"/>
          </w:tcPr>
          <w:p>
            <w:pPr>
              <w:ind w:left="280"/>
              <w:spacing w:after="0"/>
              <w:rPr>
                <w:sz w:val="20"/>
                <w:szCs w:val="20"/>
                <w:color w:val="auto"/>
              </w:rPr>
            </w:pPr>
            <w:r>
              <w:rPr>
                <w:rFonts w:ascii="Times New Roman" w:cs="Times New Roman" w:eastAsia="Times New Roman" w:hAnsi="Times New Roman"/>
                <w:sz w:val="18"/>
                <w:szCs w:val="18"/>
                <w:color w:val="0000FF"/>
              </w:rPr>
              <w:t>A</w:t>
            </w:r>
          </w:p>
        </w:tc>
        <w:tc>
          <w:tcPr>
            <w:tcW w:w="1020" w:type="dxa"/>
            <w:vAlign w:val="bottom"/>
            <w:vMerge w:val="restart"/>
          </w:tcPr>
          <w:p>
            <w:pPr>
              <w:jc w:val="right"/>
              <w:ind w:right="414"/>
              <w:spacing w:after="0"/>
              <w:rPr>
                <w:sz w:val="20"/>
                <w:szCs w:val="20"/>
                <w:color w:val="auto"/>
              </w:rPr>
            </w:pPr>
            <w:r>
              <w:rPr>
                <w:rFonts w:ascii="Times New Roman" w:cs="Times New Roman" w:eastAsia="Times New Roman" w:hAnsi="Times New Roman"/>
                <w:sz w:val="18"/>
                <w:szCs w:val="18"/>
                <w:color w:val="0000FF"/>
              </w:rPr>
              <w:t>22</w:t>
            </w:r>
          </w:p>
        </w:tc>
        <w:tc>
          <w:tcPr>
            <w:tcW w:w="5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0000FF"/>
              </w:rPr>
              <w:t>A</w:t>
            </w:r>
          </w:p>
        </w:tc>
        <w:tc>
          <w:tcPr>
            <w:tcW w:w="160" w:type="dxa"/>
            <w:vAlign w:val="bottom"/>
          </w:tcPr>
          <w:p>
            <w:pPr>
              <w:spacing w:after="0"/>
              <w:rPr>
                <w:sz w:val="22"/>
                <w:szCs w:val="22"/>
                <w:color w:val="auto"/>
              </w:rPr>
            </w:pPr>
          </w:p>
        </w:tc>
        <w:tc>
          <w:tcPr>
            <w:tcW w:w="600" w:type="dxa"/>
            <w:vAlign w:val="bottom"/>
            <w:gridSpan w:val="3"/>
            <w:vMerge w:val="restart"/>
          </w:tcPr>
          <w:p>
            <w:pPr>
              <w:jc w:val="center"/>
              <w:ind w:right="12"/>
              <w:spacing w:after="0"/>
              <w:rPr>
                <w:sz w:val="20"/>
                <w:szCs w:val="20"/>
                <w:color w:val="auto"/>
              </w:rPr>
            </w:pPr>
            <w:r>
              <w:rPr>
                <w:rFonts w:ascii="Arial" w:cs="Arial" w:eastAsia="Arial" w:hAnsi="Arial"/>
                <w:sz w:val="18"/>
                <w:szCs w:val="18"/>
                <w:color w:val="auto"/>
                <w:w w:val="94"/>
              </w:rPr>
              <w:t>$</w:t>
            </w:r>
            <w:r>
              <w:rPr>
                <w:rFonts w:ascii="Times New Roman" w:cs="Times New Roman" w:eastAsia="Times New Roman" w:hAnsi="Times New Roman"/>
                <w:sz w:val="18"/>
                <w:szCs w:val="18"/>
                <w:color w:val="0000FF"/>
                <w:w w:val="94"/>
              </w:rPr>
              <w:t>37.18</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40" w:type="dxa"/>
            <w:vAlign w:val="bottom"/>
            <w:gridSpan w:val="2"/>
            <w:vMerge w:val="restart"/>
          </w:tcPr>
          <w:p>
            <w:pPr>
              <w:jc w:val="center"/>
              <w:ind w:left="170"/>
              <w:spacing w:after="0"/>
              <w:rPr>
                <w:sz w:val="20"/>
                <w:szCs w:val="20"/>
                <w:color w:val="auto"/>
              </w:rPr>
            </w:pPr>
            <w:r>
              <w:rPr>
                <w:rFonts w:ascii="Times New Roman" w:cs="Times New Roman" w:eastAsia="Times New Roman" w:hAnsi="Times New Roman"/>
                <w:sz w:val="18"/>
                <w:szCs w:val="18"/>
                <w:color w:val="0000FF"/>
                <w:w w:val="98"/>
              </w:rPr>
              <w:t>2,029</w:t>
            </w:r>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I</w:t>
            </w:r>
          </w:p>
        </w:tc>
        <w:tc>
          <w:tcPr>
            <w:tcW w:w="98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0000FF"/>
              </w:rPr>
              <w:t>Def Comp</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600" w:type="dxa"/>
            <w:vAlign w:val="bottom"/>
            <w:gridSpan w:val="3"/>
            <w:vMerge w:val="continue"/>
          </w:tcPr>
          <w:p>
            <w:pPr>
              <w:spacing w:after="0"/>
              <w:rPr>
                <w:sz w:val="10"/>
                <w:szCs w:val="10"/>
                <w:color w:val="auto"/>
              </w:rPr>
            </w:pPr>
          </w:p>
        </w:tc>
        <w:tc>
          <w:tcPr>
            <w:tcW w:w="3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20" w:type="dxa"/>
            <w:vAlign w:val="bottom"/>
            <w:gridSpan w:val="3"/>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980" w:type="dxa"/>
            <w:vAlign w:val="bottom"/>
            <w:gridSpan w:val="5"/>
            <w:vMerge w:val="restart"/>
          </w:tcPr>
          <w:p>
            <w:pPr>
              <w:ind w:left="20"/>
              <w:spacing w:after="0"/>
              <w:rPr>
                <w:sz w:val="20"/>
                <w:szCs w:val="20"/>
                <w:color w:val="auto"/>
              </w:rPr>
            </w:pPr>
            <w:r>
              <w:rPr>
                <w:rFonts w:ascii="Times New Roman" w:cs="Times New Roman" w:eastAsia="Times New Roman" w:hAnsi="Times New Roman"/>
                <w:sz w:val="18"/>
                <w:szCs w:val="18"/>
                <w:color w:val="0000FF"/>
              </w:rPr>
              <w:t>Interest</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60" w:type="dxa"/>
            <w:vAlign w:val="bottom"/>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980" w:type="dxa"/>
            <w:vAlign w:val="bottom"/>
            <w:gridSpan w:val="5"/>
            <w:vMerge w:val="continue"/>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600" w:type="dxa"/>
            <w:vAlign w:val="bottom"/>
            <w:gridSpan w:val="3"/>
            <w:vMerge w:val="restart"/>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3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40" w:type="dxa"/>
            <w:vAlign w:val="bottom"/>
            <w:gridSpan w:val="2"/>
            <w:vMerge w:val="restart"/>
          </w:tcPr>
          <w:p>
            <w:pPr>
              <w:jc w:val="center"/>
              <w:ind w:left="150"/>
              <w:spacing w:after="0"/>
              <w:rPr>
                <w:sz w:val="20"/>
                <w:szCs w:val="20"/>
                <w:color w:val="auto"/>
              </w:rPr>
            </w:pPr>
            <w:r>
              <w:rPr>
                <w:rFonts w:ascii="Times New Roman" w:cs="Times New Roman" w:eastAsia="Times New Roman" w:hAnsi="Times New Roman"/>
                <w:sz w:val="18"/>
                <w:szCs w:val="18"/>
                <w:color w:val="0000FF"/>
                <w:w w:val="96"/>
              </w:rPr>
              <w:t>450</w:t>
            </w:r>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I</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0000FF"/>
                <w:w w:val="94"/>
              </w:rPr>
              <w:t>By</w:t>
            </w: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600" w:type="dxa"/>
            <w:vAlign w:val="bottom"/>
            <w:gridSpan w:val="3"/>
            <w:vMerge w:val="continue"/>
          </w:tcPr>
          <w:p>
            <w:pPr>
              <w:spacing w:after="0"/>
              <w:rPr>
                <w:sz w:val="10"/>
                <w:szCs w:val="10"/>
                <w:color w:val="auto"/>
              </w:rPr>
            </w:pPr>
          </w:p>
        </w:tc>
        <w:tc>
          <w:tcPr>
            <w:tcW w:w="3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980" w:type="dxa"/>
            <w:vAlign w:val="bottom"/>
            <w:gridSpan w:val="5"/>
            <w:vMerge w:val="restart"/>
          </w:tcPr>
          <w:p>
            <w:pPr>
              <w:ind w:left="20"/>
              <w:spacing w:after="0"/>
              <w:rPr>
                <w:sz w:val="20"/>
                <w:szCs w:val="20"/>
                <w:color w:val="auto"/>
              </w:rPr>
            </w:pPr>
            <w:r>
              <w:rPr>
                <w:rFonts w:ascii="Times New Roman" w:cs="Times New Roman" w:eastAsia="Times New Roman" w:hAnsi="Times New Roman"/>
                <w:sz w:val="18"/>
                <w:szCs w:val="18"/>
                <w:color w:val="0000FF"/>
              </w:rPr>
              <w:t>Foundation</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60" w:type="dxa"/>
            <w:vAlign w:val="bottom"/>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980" w:type="dxa"/>
            <w:vAlign w:val="bottom"/>
            <w:gridSpan w:val="5"/>
            <w:vMerge w:val="continue"/>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2140" w:type="dxa"/>
            <w:vAlign w:val="bottom"/>
            <w:tcBorders>
              <w:bottom w:val="single" w:sz="8" w:color="2C2C2C"/>
            </w:tcBorders>
            <w:gridSpan w:val="5"/>
          </w:tcPr>
          <w:p>
            <w:pPr>
              <w:spacing w:after="0"/>
              <w:rPr>
                <w:sz w:val="8"/>
                <w:szCs w:val="8"/>
                <w:color w:val="auto"/>
              </w:rPr>
            </w:pPr>
          </w:p>
        </w:tc>
        <w:tc>
          <w:tcPr>
            <w:tcW w:w="1740" w:type="dxa"/>
            <w:vAlign w:val="bottom"/>
            <w:tcBorders>
              <w:bottom w:val="single" w:sz="8" w:color="2C2C2C"/>
            </w:tcBorders>
            <w:gridSpan w:val="4"/>
          </w:tcPr>
          <w:p>
            <w:pPr>
              <w:spacing w:after="0"/>
              <w:rPr>
                <w:sz w:val="8"/>
                <w:szCs w:val="8"/>
                <w:color w:val="auto"/>
              </w:rPr>
            </w:pPr>
          </w:p>
        </w:tc>
        <w:tc>
          <w:tcPr>
            <w:tcW w:w="1940" w:type="dxa"/>
            <w:vAlign w:val="bottom"/>
            <w:tcBorders>
              <w:bottom w:val="single" w:sz="8" w:color="2C2C2C"/>
            </w:tcBorders>
            <w:gridSpan w:val="5"/>
          </w:tcPr>
          <w:p>
            <w:pPr>
              <w:spacing w:after="0"/>
              <w:rPr>
                <w:sz w:val="8"/>
                <w:szCs w:val="8"/>
                <w:color w:val="auto"/>
              </w:rPr>
            </w:pPr>
          </w:p>
        </w:tc>
        <w:tc>
          <w:tcPr>
            <w:tcW w:w="560" w:type="dxa"/>
            <w:vAlign w:val="bottom"/>
            <w:tcBorders>
              <w:bottom w:val="single" w:sz="8" w:color="2C2C2C"/>
            </w:tcBorders>
            <w:gridSpan w:val="3"/>
          </w:tcPr>
          <w:p>
            <w:pPr>
              <w:spacing w:after="0"/>
              <w:rPr>
                <w:sz w:val="8"/>
                <w:szCs w:val="8"/>
                <w:color w:val="auto"/>
              </w:rPr>
            </w:pPr>
          </w:p>
        </w:tc>
        <w:tc>
          <w:tcPr>
            <w:tcW w:w="680" w:type="dxa"/>
            <w:vAlign w:val="bottom"/>
            <w:tcBorders>
              <w:bottom w:val="single" w:sz="8" w:color="2C2C2C"/>
            </w:tcBorders>
            <w:gridSpan w:val="2"/>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7060" w:type="dxa"/>
            <w:vAlign w:val="bottom"/>
            <w:tcBorders>
              <w:top w:val="single" w:sz="8" w:color="2C2C2C"/>
            </w:tcBorders>
            <w:gridSpan w:val="19"/>
          </w:tcPr>
          <w:p>
            <w:pPr>
              <w:jc w:val="center"/>
              <w:ind w:left="45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22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560" w:type="dxa"/>
            <w:vAlign w:val="bottom"/>
            <w:gridSpan w:val="15"/>
          </w:tcPr>
          <w:p>
            <w:pPr>
              <w:jc w:val="center"/>
              <w:ind w:left="565"/>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1460" w:type="dxa"/>
            <w:vAlign w:val="bottom"/>
            <w:tcBorders>
              <w:bottom w:val="single" w:sz="8" w:color="2C2C2C"/>
            </w:tcBorders>
            <w:gridSpan w:val="3"/>
          </w:tcPr>
          <w:p>
            <w:pPr>
              <w:spacing w:after="0"/>
              <w:rPr>
                <w:sz w:val="3"/>
                <w:szCs w:val="3"/>
                <w:color w:val="auto"/>
              </w:rPr>
            </w:pPr>
          </w:p>
        </w:tc>
        <w:tc>
          <w:tcPr>
            <w:tcW w:w="860" w:type="dxa"/>
            <w:vAlign w:val="bottom"/>
            <w:tcBorders>
              <w:bottom w:val="single" w:sz="8" w:color="2C2C2C"/>
            </w:tcBorders>
            <w:gridSpan w:val="3"/>
          </w:tcPr>
          <w:p>
            <w:pPr>
              <w:spacing w:after="0"/>
              <w:rPr>
                <w:sz w:val="3"/>
                <w:szCs w:val="3"/>
                <w:color w:val="auto"/>
              </w:rPr>
            </w:pPr>
          </w:p>
        </w:tc>
        <w:tc>
          <w:tcPr>
            <w:tcW w:w="44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860" w:type="dxa"/>
            <w:vAlign w:val="bottom"/>
            <w:tcBorders>
              <w:bottom w:val="single" w:sz="8" w:color="2C2C2C"/>
            </w:tcBorders>
            <w:gridSpan w:val="4"/>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4"/>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2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5"/>
          </w:tcPr>
          <w:p>
            <w:pPr>
              <w:ind w:left="120"/>
              <w:spacing w:after="0"/>
              <w:rPr>
                <w:sz w:val="20"/>
                <w:szCs w:val="20"/>
                <w:color w:val="auto"/>
              </w:rPr>
            </w:pPr>
            <w:r>
              <w:rPr>
                <w:rFonts w:ascii="Arial" w:cs="Arial" w:eastAsia="Arial" w:hAnsi="Arial"/>
                <w:sz w:val="12"/>
                <w:szCs w:val="12"/>
                <w:b w:val="1"/>
                <w:bCs w:val="1"/>
                <w:color w:val="auto"/>
              </w:rPr>
              <w:t>7. Title and</w:t>
            </w: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4"/>
          </w:tcPr>
          <w:p>
            <w:pPr>
              <w:spacing w:after="0"/>
              <w:rPr>
                <w:sz w:val="20"/>
                <w:szCs w:val="20"/>
                <w:color w:val="auto"/>
              </w:rPr>
            </w:pPr>
            <w:r>
              <w:rPr>
                <w:rFonts w:ascii="Arial" w:cs="Arial" w:eastAsia="Arial" w:hAnsi="Arial"/>
                <w:sz w:val="12"/>
                <w:szCs w:val="12"/>
                <w:b w:val="1"/>
                <w:bCs w:val="1"/>
                <w:color w:val="auto"/>
              </w:rPr>
              <w:t>9. Number of</w:t>
            </w:r>
          </w:p>
        </w:tc>
        <w:tc>
          <w:tcPr>
            <w:tcW w:w="58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40" w:type="dxa"/>
            <w:vAlign w:val="bottom"/>
          </w:tcPr>
          <w:p>
            <w:pPr>
              <w:spacing w:after="0"/>
              <w:rPr>
                <w:sz w:val="14"/>
                <w:szCs w:val="14"/>
                <w:color w:val="auto"/>
              </w:rPr>
            </w:pPr>
          </w:p>
        </w:tc>
        <w:tc>
          <w:tcPr>
            <w:tcW w:w="740" w:type="dxa"/>
            <w:vAlign w:val="bottom"/>
            <w:gridSpan w:val="4"/>
          </w:tcPr>
          <w:p>
            <w:pPr>
              <w:ind w:left="60"/>
              <w:spacing w:after="0"/>
              <w:rPr>
                <w:sz w:val="20"/>
                <w:szCs w:val="20"/>
                <w:color w:val="auto"/>
              </w:rPr>
            </w:pPr>
            <w:r>
              <w:rPr>
                <w:rFonts w:ascii="Arial" w:cs="Arial" w:eastAsia="Arial" w:hAnsi="Arial"/>
                <w:sz w:val="12"/>
                <w:szCs w:val="12"/>
                <w:b w:val="1"/>
                <w:bCs w:val="1"/>
                <w:color w:val="auto"/>
              </w:rPr>
              <w:t>11. Nature</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380" w:type="dxa"/>
            <w:vAlign w:val="bottom"/>
          </w:tcPr>
          <w:p>
            <w:pPr>
              <w:spacing w:after="0"/>
              <w:rPr>
                <w:sz w:val="11"/>
                <w:szCs w:val="11"/>
                <w:color w:val="auto"/>
              </w:rPr>
            </w:pPr>
          </w:p>
        </w:tc>
        <w:tc>
          <w:tcPr>
            <w:tcW w:w="14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5"/>
          </w:tcPr>
          <w:p>
            <w:pPr>
              <w:ind w:left="120"/>
              <w:spacing w:after="0" w:line="135" w:lineRule="exact"/>
              <w:rPr>
                <w:sz w:val="20"/>
                <w:szCs w:val="20"/>
                <w:color w:val="auto"/>
              </w:rPr>
            </w:pPr>
            <w:r>
              <w:rPr>
                <w:rFonts w:ascii="Arial" w:cs="Arial" w:eastAsia="Arial" w:hAnsi="Arial"/>
                <w:sz w:val="12"/>
                <w:szCs w:val="12"/>
                <w:b w:val="1"/>
                <w:bCs w:val="1"/>
                <w:color w:val="auto"/>
              </w:rPr>
              <w:t>Amount of</w:t>
            </w:r>
          </w:p>
        </w:tc>
        <w:tc>
          <w:tcPr>
            <w:tcW w:w="8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5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Ownership</w:t>
            </w:r>
          </w:p>
        </w:tc>
        <w:tc>
          <w:tcPr>
            <w:tcW w:w="7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w w:val="97"/>
              </w:rPr>
              <w:t>Securities</w:t>
            </w: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Form:</w:t>
            </w:r>
          </w:p>
        </w:tc>
        <w:tc>
          <w:tcPr>
            <w:tcW w:w="240" w:type="dxa"/>
            <w:vAlign w:val="bottom"/>
          </w:tcPr>
          <w:p>
            <w:pPr>
              <w:spacing w:after="0"/>
              <w:rPr>
                <w:sz w:val="11"/>
                <w:szCs w:val="11"/>
                <w:color w:val="auto"/>
              </w:rPr>
            </w:pPr>
          </w:p>
        </w:tc>
        <w:tc>
          <w:tcPr>
            <w:tcW w:w="7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Price of</w:t>
            </w: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300" w:type="dxa"/>
            <w:vAlign w:val="bottom"/>
            <w:gridSpan w:val="5"/>
          </w:tcPr>
          <w:p>
            <w:pPr>
              <w:ind w:left="120"/>
              <w:spacing w:after="0" w:line="135" w:lineRule="exact"/>
              <w:rPr>
                <w:sz w:val="20"/>
                <w:szCs w:val="20"/>
                <w:color w:val="auto"/>
              </w:rPr>
            </w:pPr>
            <w:r>
              <w:rPr>
                <w:rFonts w:ascii="Arial" w:cs="Arial" w:eastAsia="Arial" w:hAnsi="Arial"/>
                <w:sz w:val="12"/>
                <w:szCs w:val="12"/>
                <w:b w:val="1"/>
                <w:bCs w:val="1"/>
                <w:color w:val="auto"/>
              </w:rPr>
              <w:t>Underlying</w:t>
            </w:r>
          </w:p>
        </w:tc>
        <w:tc>
          <w:tcPr>
            <w:tcW w:w="8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Direct (D)</w:t>
            </w:r>
          </w:p>
        </w:tc>
        <w:tc>
          <w:tcPr>
            <w:tcW w:w="7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Acquired</w:t>
            </w: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300" w:type="dxa"/>
            <w:vAlign w:val="bottom"/>
            <w:gridSpan w:val="5"/>
          </w:tcPr>
          <w:p>
            <w:pPr>
              <w:ind w:left="120"/>
              <w:spacing w:after="0" w:line="135"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or Indirect</w:t>
            </w:r>
          </w:p>
        </w:tc>
        <w:tc>
          <w:tcPr>
            <w:tcW w:w="7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(A) or</w:t>
            </w: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300" w:type="dxa"/>
            <w:vAlign w:val="bottom"/>
            <w:gridSpan w:val="5"/>
          </w:tcPr>
          <w:p>
            <w:pPr>
              <w:ind w:left="120"/>
              <w:spacing w:after="0" w:line="135"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Disposed</w:t>
            </w: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 (D)</w:t>
            </w: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 4</w:t>
            </w: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and 5)</w:t>
            </w: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tcPr>
          <w:p>
            <w:pPr>
              <w:spacing w:after="0"/>
              <w:rPr>
                <w:sz w:val="3"/>
                <w:szCs w:val="3"/>
                <w:color w:val="auto"/>
              </w:rPr>
            </w:pPr>
          </w:p>
        </w:tc>
        <w:tc>
          <w:tcPr>
            <w:tcW w:w="3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gridSpan w:val="2"/>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gridSpan w:val="3"/>
          </w:tcPr>
          <w:p>
            <w:pPr>
              <w:ind w:left="6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1020" w:type="dxa"/>
            <w:vAlign w:val="bottom"/>
            <w:vMerge w:val="restart"/>
          </w:tcPr>
          <w:p>
            <w:pPr>
              <w:jc w:val="center"/>
              <w:ind w:left="294"/>
              <w:spacing w:after="0"/>
              <w:rPr>
                <w:sz w:val="20"/>
                <w:szCs w:val="20"/>
                <w:color w:val="auto"/>
              </w:rPr>
            </w:pPr>
            <w:r>
              <w:rPr>
                <w:rFonts w:ascii="Arial" w:cs="Arial" w:eastAsia="Arial" w:hAnsi="Arial"/>
                <w:sz w:val="12"/>
                <w:szCs w:val="12"/>
                <w:b w:val="1"/>
                <w:bCs w:val="1"/>
                <w:color w:val="auto"/>
                <w:w w:val="98"/>
              </w:rPr>
              <w:t>Expiration</w:t>
            </w: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w:t>
            </w:r>
          </w:p>
        </w:tc>
        <w:tc>
          <w:tcPr>
            <w:tcW w:w="3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440" w:type="dxa"/>
            <w:vAlign w:val="bottom"/>
            <w:gridSpan w:val="2"/>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5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Title</w:t>
            </w:r>
          </w:p>
        </w:tc>
        <w:tc>
          <w:tcPr>
            <w:tcW w:w="160" w:type="dxa"/>
            <w:vAlign w:val="bottom"/>
          </w:tcPr>
          <w:p>
            <w:pPr>
              <w:spacing w:after="0"/>
              <w:rPr>
                <w:sz w:val="11"/>
                <w:szCs w:val="11"/>
                <w:color w:val="auto"/>
              </w:rPr>
            </w:pPr>
          </w:p>
        </w:tc>
        <w:tc>
          <w:tcPr>
            <w:tcW w:w="6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146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  Date</w:t>
            </w:r>
          </w:p>
        </w:tc>
        <w:tc>
          <w:tcPr>
            <w:tcW w:w="5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gridSpan w:val="3"/>
          </w:tcPr>
          <w:p>
            <w:pPr>
              <w:ind w:left="6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0000FF"/>
              </w:rPr>
              <w:t>Phantom</w:t>
            </w:r>
          </w:p>
        </w:tc>
        <w:tc>
          <w:tcPr>
            <w:tcW w:w="86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40" w:type="dxa"/>
            <w:vAlign w:val="bottom"/>
            <w:gridSpan w:val="2"/>
            <w:vMerge w:val="restart"/>
          </w:tcPr>
          <w:p>
            <w:pPr>
              <w:jc w:val="center"/>
              <w:ind w:left="201"/>
              <w:spacing w:after="0"/>
              <w:rPr>
                <w:sz w:val="20"/>
                <w:szCs w:val="20"/>
                <w:color w:val="auto"/>
              </w:rPr>
            </w:pPr>
            <w:r>
              <w:rPr>
                <w:rFonts w:ascii="Times New Roman" w:cs="Times New Roman" w:eastAsia="Times New Roman" w:hAnsi="Times New Roman"/>
                <w:sz w:val="11"/>
                <w:szCs w:val="11"/>
                <w:color w:val="008000"/>
              </w:rPr>
              <w:t>(3)</w:t>
            </w:r>
          </w:p>
        </w:tc>
        <w:tc>
          <w:tcPr>
            <w:tcW w:w="1020" w:type="dxa"/>
            <w:vAlign w:val="bottom"/>
            <w:vMerge w:val="restart"/>
          </w:tcPr>
          <w:p>
            <w:pPr>
              <w:jc w:val="center"/>
              <w:ind w:left="314"/>
              <w:spacing w:after="0"/>
              <w:rPr>
                <w:sz w:val="20"/>
                <w:szCs w:val="20"/>
                <w:color w:val="auto"/>
              </w:rPr>
            </w:pPr>
            <w:r>
              <w:rPr>
                <w:rFonts w:ascii="Times New Roman" w:cs="Times New Roman" w:eastAsia="Times New Roman" w:hAnsi="Times New Roman"/>
                <w:sz w:val="11"/>
                <w:szCs w:val="11"/>
                <w:color w:val="008000"/>
                <w:w w:val="93"/>
              </w:rPr>
              <w:t>(3)</w:t>
            </w:r>
          </w:p>
        </w:tc>
        <w:tc>
          <w:tcPr>
            <w:tcW w:w="7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0000FF"/>
              </w:rPr>
              <w:t>Common</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gridSpan w:val="2"/>
            <w:vMerge w:val="restart"/>
          </w:tcPr>
          <w:p>
            <w:pPr>
              <w:ind w:left="60"/>
              <w:spacing w:after="0" w:line="149" w:lineRule="exact"/>
              <w:rPr>
                <w:sz w:val="20"/>
                <w:szCs w:val="20"/>
                <w:color w:val="auto"/>
              </w:rPr>
            </w:pPr>
            <w:r>
              <w:rPr>
                <w:rFonts w:ascii="Times New Roman" w:cs="Times New Roman" w:eastAsia="Times New Roman" w:hAnsi="Times New Roman"/>
                <w:sz w:val="14"/>
                <w:szCs w:val="14"/>
                <w:color w:val="0000FF"/>
              </w:rPr>
              <w:t>Stock</w:t>
            </w:r>
          </w:p>
        </w:tc>
        <w:tc>
          <w:tcPr>
            <w:tcW w:w="860" w:type="dxa"/>
            <w:vAlign w:val="bottom"/>
            <w:vMerge w:val="continue"/>
          </w:tcPr>
          <w:p>
            <w:pPr>
              <w:spacing w:after="0"/>
              <w:rPr>
                <w:sz w:val="5"/>
                <w:szCs w:val="5"/>
                <w:color w:val="auto"/>
              </w:rPr>
            </w:pPr>
          </w:p>
        </w:tc>
        <w:tc>
          <w:tcPr>
            <w:tcW w:w="1020" w:type="dxa"/>
            <w:vAlign w:val="bottom"/>
            <w:gridSpan w:val="2"/>
            <w:vMerge w:val="restart"/>
          </w:tcPr>
          <w:p>
            <w:pPr>
              <w:jc w:val="right"/>
              <w:ind w:right="112"/>
              <w:spacing w:after="0" w:line="149" w:lineRule="exact"/>
              <w:rPr>
                <w:sz w:val="20"/>
                <w:szCs w:val="20"/>
                <w:color w:val="auto"/>
              </w:rPr>
            </w:pPr>
            <w:r>
              <w:rPr>
                <w:rFonts w:ascii="Times New Roman" w:cs="Times New Roman" w:eastAsia="Times New Roman" w:hAnsi="Times New Roman"/>
                <w:sz w:val="14"/>
                <w:szCs w:val="14"/>
                <w:color w:val="0000FF"/>
              </w:rPr>
              <w:t>12/15/2010</w:t>
            </w: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vMerge w:val="restart"/>
          </w:tcPr>
          <w:p>
            <w:pPr>
              <w:ind w:left="120"/>
              <w:spacing w:after="0" w:line="149" w:lineRule="exact"/>
              <w:rPr>
                <w:sz w:val="20"/>
                <w:szCs w:val="20"/>
                <w:color w:val="auto"/>
              </w:rPr>
            </w:pPr>
            <w:r>
              <w:rPr>
                <w:rFonts w:ascii="Times New Roman" w:cs="Times New Roman" w:eastAsia="Times New Roman" w:hAnsi="Times New Roman"/>
                <w:sz w:val="14"/>
                <w:szCs w:val="14"/>
                <w:color w:val="0000FF"/>
              </w:rPr>
              <w:t>A</w:t>
            </w:r>
          </w:p>
        </w:tc>
        <w:tc>
          <w:tcPr>
            <w:tcW w:w="400" w:type="dxa"/>
            <w:vAlign w:val="bottom"/>
            <w:vMerge w:val="restart"/>
          </w:tcPr>
          <w:p>
            <w:pPr>
              <w:ind w:left="100"/>
              <w:spacing w:after="0" w:line="149" w:lineRule="exact"/>
              <w:rPr>
                <w:sz w:val="20"/>
                <w:szCs w:val="20"/>
                <w:color w:val="auto"/>
              </w:rPr>
            </w:pPr>
            <w:r>
              <w:rPr>
                <w:rFonts w:ascii="Times New Roman" w:cs="Times New Roman" w:eastAsia="Times New Roman" w:hAnsi="Times New Roman"/>
                <w:sz w:val="14"/>
                <w:szCs w:val="14"/>
                <w:color w:val="0000FF"/>
              </w:rPr>
              <w:t>10</w:t>
            </w:r>
          </w:p>
        </w:tc>
        <w:tc>
          <w:tcPr>
            <w:tcW w:w="380" w:type="dxa"/>
            <w:vAlign w:val="bottom"/>
          </w:tcPr>
          <w:p>
            <w:pPr>
              <w:spacing w:after="0"/>
              <w:rPr>
                <w:sz w:val="5"/>
                <w:szCs w:val="5"/>
                <w:color w:val="auto"/>
              </w:rPr>
            </w:pPr>
          </w:p>
        </w:tc>
        <w:tc>
          <w:tcPr>
            <w:tcW w:w="440" w:type="dxa"/>
            <w:vAlign w:val="bottom"/>
            <w:gridSpan w:val="2"/>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380" w:type="dxa"/>
            <w:vAlign w:val="bottom"/>
            <w:gridSpan w:val="2"/>
            <w:vMerge w:val="restart"/>
          </w:tcPr>
          <w:p>
            <w:pPr>
              <w:ind w:left="240"/>
              <w:spacing w:after="0" w:line="149" w:lineRule="exact"/>
              <w:rPr>
                <w:sz w:val="20"/>
                <w:szCs w:val="20"/>
                <w:color w:val="auto"/>
              </w:rPr>
            </w:pPr>
            <w:r>
              <w:rPr>
                <w:rFonts w:ascii="Times New Roman" w:cs="Times New Roman" w:eastAsia="Times New Roman" w:hAnsi="Times New Roman"/>
                <w:sz w:val="14"/>
                <w:szCs w:val="14"/>
                <w:color w:val="0000FF"/>
                <w:w w:val="85"/>
              </w:rPr>
              <w:t>10</w:t>
            </w: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vMerge w:val="restart"/>
          </w:tcPr>
          <w:p>
            <w:pPr>
              <w:spacing w:after="0" w:line="14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37.18</w:t>
            </w:r>
          </w:p>
        </w:tc>
        <w:tc>
          <w:tcPr>
            <w:tcW w:w="580" w:type="dxa"/>
            <w:vAlign w:val="bottom"/>
            <w:gridSpan w:val="3"/>
            <w:vMerge w:val="restart"/>
          </w:tcPr>
          <w:p>
            <w:pPr>
              <w:jc w:val="right"/>
              <w:spacing w:after="0" w:line="149" w:lineRule="exact"/>
              <w:rPr>
                <w:sz w:val="20"/>
                <w:szCs w:val="20"/>
                <w:color w:val="auto"/>
              </w:rPr>
            </w:pPr>
            <w:r>
              <w:rPr>
                <w:rFonts w:ascii="Times New Roman" w:cs="Times New Roman" w:eastAsia="Times New Roman" w:hAnsi="Times New Roman"/>
                <w:sz w:val="14"/>
                <w:szCs w:val="14"/>
                <w:color w:val="0000FF"/>
              </w:rPr>
              <w:t>870</w:t>
            </w:r>
          </w:p>
        </w:tc>
        <w:tc>
          <w:tcPr>
            <w:tcW w:w="280" w:type="dxa"/>
            <w:vAlign w:val="bottom"/>
          </w:tcPr>
          <w:p>
            <w:pPr>
              <w:spacing w:after="0"/>
              <w:rPr>
                <w:sz w:val="5"/>
                <w:szCs w:val="5"/>
                <w:color w:val="auto"/>
              </w:rPr>
            </w:pPr>
          </w:p>
        </w:tc>
        <w:tc>
          <w:tcPr>
            <w:tcW w:w="580" w:type="dxa"/>
            <w:vAlign w:val="bottom"/>
            <w:vMerge w:val="restart"/>
          </w:tcPr>
          <w:p>
            <w:pPr>
              <w:ind w:left="380"/>
              <w:spacing w:after="0" w:line="149" w:lineRule="exact"/>
              <w:rPr>
                <w:sz w:val="20"/>
                <w:szCs w:val="20"/>
                <w:color w:val="auto"/>
              </w:rPr>
            </w:pPr>
            <w:r>
              <w:rPr>
                <w:rFonts w:ascii="Times New Roman" w:cs="Times New Roman" w:eastAsia="Times New Roman" w:hAnsi="Times New Roman"/>
                <w:sz w:val="14"/>
                <w:szCs w:val="14"/>
                <w:color w:val="0000FF"/>
              </w:rPr>
              <w:t>D</w:t>
            </w:r>
          </w:p>
        </w:tc>
        <w:tc>
          <w:tcPr>
            <w:tcW w:w="2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400" w:type="dxa"/>
            <w:vAlign w:val="bottom"/>
            <w:vMerge w:val="continue"/>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gridSpan w:val="2"/>
            <w:vMerge w:val="continue"/>
          </w:tcPr>
          <w:p>
            <w:pPr>
              <w:spacing w:after="0"/>
              <w:rPr>
                <w:sz w:val="7"/>
                <w:szCs w:val="7"/>
                <w:color w:val="auto"/>
              </w:rPr>
            </w:pPr>
          </w:p>
        </w:tc>
        <w:tc>
          <w:tcPr>
            <w:tcW w:w="1020" w:type="dxa"/>
            <w:vAlign w:val="bottom"/>
            <w:vMerge w:val="continue"/>
          </w:tcPr>
          <w:p>
            <w:pPr>
              <w:spacing w:after="0"/>
              <w:rPr>
                <w:sz w:val="7"/>
                <w:szCs w:val="7"/>
                <w:color w:val="auto"/>
              </w:rPr>
            </w:pPr>
          </w:p>
        </w:tc>
        <w:tc>
          <w:tcPr>
            <w:tcW w:w="540" w:type="dxa"/>
            <w:vAlign w:val="bottom"/>
            <w:vMerge w:val="restart"/>
          </w:tcPr>
          <w:p>
            <w:pPr>
              <w:ind w:left="220"/>
              <w:spacing w:after="0"/>
              <w:rPr>
                <w:sz w:val="20"/>
                <w:szCs w:val="20"/>
                <w:color w:val="auto"/>
              </w:rPr>
            </w:pPr>
            <w:r>
              <w:rPr>
                <w:rFonts w:ascii="Times New Roman" w:cs="Times New Roman" w:eastAsia="Times New Roman" w:hAnsi="Times New Roman"/>
                <w:sz w:val="14"/>
                <w:szCs w:val="14"/>
                <w:color w:val="0000FF"/>
                <w:w w:val="93"/>
              </w:rPr>
              <w:t>Stock</w:t>
            </w:r>
          </w:p>
        </w:tc>
        <w:tc>
          <w:tcPr>
            <w:tcW w:w="160" w:type="dxa"/>
            <w:vAlign w:val="bottom"/>
          </w:tcPr>
          <w:p>
            <w:pPr>
              <w:spacing w:after="0"/>
              <w:rPr>
                <w:sz w:val="7"/>
                <w:szCs w:val="7"/>
                <w:color w:val="auto"/>
              </w:rPr>
            </w:pPr>
          </w:p>
        </w:tc>
        <w:tc>
          <w:tcPr>
            <w:tcW w:w="38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80" w:type="dxa"/>
            <w:vAlign w:val="bottom"/>
            <w:gridSpan w:val="3"/>
            <w:vMerge w:val="continue"/>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0000FF"/>
              </w:rPr>
              <w:t>Units</w:t>
            </w:r>
          </w:p>
        </w:tc>
        <w:tc>
          <w:tcPr>
            <w:tcW w:w="860" w:type="dxa"/>
            <w:vAlign w:val="bottom"/>
          </w:tcPr>
          <w:p>
            <w:pPr>
              <w:spacing w:after="0"/>
              <w:rPr>
                <w:sz w:val="8"/>
                <w:szCs w:val="8"/>
                <w:color w:val="auto"/>
              </w:rPr>
            </w:pPr>
          </w:p>
        </w:tc>
        <w:tc>
          <w:tcPr>
            <w:tcW w:w="3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60" w:type="dxa"/>
            <w:vAlign w:val="bottom"/>
          </w:tcPr>
          <w:p>
            <w:pPr>
              <w:spacing w:after="0"/>
              <w:rPr>
                <w:sz w:val="7"/>
                <w:szCs w:val="7"/>
                <w:color w:val="auto"/>
              </w:rPr>
            </w:pPr>
          </w:p>
        </w:tc>
        <w:tc>
          <w:tcPr>
            <w:tcW w:w="3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0" w:type="dxa"/>
            <w:vAlign w:val="bottom"/>
          </w:tcPr>
          <w:p>
            <w:pPr>
              <w:spacing w:after="0"/>
              <w:rPr>
                <w:sz w:val="7"/>
                <w:szCs w:val="7"/>
                <w:color w:val="auto"/>
              </w:rPr>
            </w:pPr>
          </w:p>
        </w:tc>
        <w:tc>
          <w:tcPr>
            <w:tcW w:w="38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320" w:type="dxa"/>
            <w:vAlign w:val="bottom"/>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0000FF"/>
              </w:rPr>
              <w:t>Phantom</w:t>
            </w:r>
          </w:p>
        </w:tc>
        <w:tc>
          <w:tcPr>
            <w:tcW w:w="86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40" w:type="dxa"/>
            <w:vAlign w:val="bottom"/>
            <w:gridSpan w:val="2"/>
            <w:vMerge w:val="restart"/>
          </w:tcPr>
          <w:p>
            <w:pPr>
              <w:jc w:val="center"/>
              <w:ind w:left="201"/>
              <w:spacing w:after="0"/>
              <w:rPr>
                <w:sz w:val="20"/>
                <w:szCs w:val="20"/>
                <w:color w:val="auto"/>
              </w:rPr>
            </w:pPr>
            <w:r>
              <w:rPr>
                <w:rFonts w:ascii="Times New Roman" w:cs="Times New Roman" w:eastAsia="Times New Roman" w:hAnsi="Times New Roman"/>
                <w:sz w:val="11"/>
                <w:szCs w:val="11"/>
                <w:color w:val="008000"/>
              </w:rPr>
              <w:t>(4)</w:t>
            </w:r>
          </w:p>
        </w:tc>
        <w:tc>
          <w:tcPr>
            <w:tcW w:w="1020" w:type="dxa"/>
            <w:vAlign w:val="bottom"/>
            <w:vMerge w:val="restart"/>
          </w:tcPr>
          <w:p>
            <w:pPr>
              <w:jc w:val="center"/>
              <w:ind w:left="314"/>
              <w:spacing w:after="0"/>
              <w:rPr>
                <w:sz w:val="20"/>
                <w:szCs w:val="20"/>
                <w:color w:val="auto"/>
              </w:rPr>
            </w:pPr>
            <w:r>
              <w:rPr>
                <w:rFonts w:ascii="Times New Roman" w:cs="Times New Roman" w:eastAsia="Times New Roman" w:hAnsi="Times New Roman"/>
                <w:sz w:val="11"/>
                <w:szCs w:val="11"/>
                <w:color w:val="008000"/>
                <w:w w:val="93"/>
              </w:rPr>
              <w:t>(4)</w:t>
            </w:r>
          </w:p>
        </w:tc>
        <w:tc>
          <w:tcPr>
            <w:tcW w:w="7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0000FF"/>
              </w:rPr>
              <w:t>Common</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gridSpan w:val="2"/>
            <w:vMerge w:val="restart"/>
          </w:tcPr>
          <w:p>
            <w:pPr>
              <w:ind w:left="60"/>
              <w:spacing w:after="0" w:line="149" w:lineRule="exact"/>
              <w:rPr>
                <w:sz w:val="20"/>
                <w:szCs w:val="20"/>
                <w:color w:val="auto"/>
              </w:rPr>
            </w:pPr>
            <w:r>
              <w:rPr>
                <w:rFonts w:ascii="Times New Roman" w:cs="Times New Roman" w:eastAsia="Times New Roman" w:hAnsi="Times New Roman"/>
                <w:sz w:val="14"/>
                <w:szCs w:val="14"/>
                <w:color w:val="0000FF"/>
              </w:rPr>
              <w:t>Stock</w:t>
            </w:r>
          </w:p>
        </w:tc>
        <w:tc>
          <w:tcPr>
            <w:tcW w:w="860" w:type="dxa"/>
            <w:vAlign w:val="bottom"/>
            <w:vMerge w:val="continue"/>
          </w:tcPr>
          <w:p>
            <w:pPr>
              <w:spacing w:after="0"/>
              <w:rPr>
                <w:sz w:val="5"/>
                <w:szCs w:val="5"/>
                <w:color w:val="auto"/>
              </w:rPr>
            </w:pPr>
          </w:p>
        </w:tc>
        <w:tc>
          <w:tcPr>
            <w:tcW w:w="1020" w:type="dxa"/>
            <w:vAlign w:val="bottom"/>
            <w:gridSpan w:val="2"/>
            <w:vMerge w:val="restart"/>
          </w:tcPr>
          <w:p>
            <w:pPr>
              <w:jc w:val="right"/>
              <w:ind w:right="112"/>
              <w:spacing w:after="0" w:line="149" w:lineRule="exact"/>
              <w:rPr>
                <w:sz w:val="20"/>
                <w:szCs w:val="20"/>
                <w:color w:val="auto"/>
              </w:rPr>
            </w:pPr>
            <w:r>
              <w:rPr>
                <w:rFonts w:ascii="Times New Roman" w:cs="Times New Roman" w:eastAsia="Times New Roman" w:hAnsi="Times New Roman"/>
                <w:sz w:val="14"/>
                <w:szCs w:val="14"/>
                <w:color w:val="0000FF"/>
              </w:rPr>
              <w:t>12/15/2010</w:t>
            </w: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vMerge w:val="restart"/>
          </w:tcPr>
          <w:p>
            <w:pPr>
              <w:ind w:left="120"/>
              <w:spacing w:after="0" w:line="149" w:lineRule="exact"/>
              <w:rPr>
                <w:sz w:val="20"/>
                <w:szCs w:val="20"/>
                <w:color w:val="auto"/>
              </w:rPr>
            </w:pPr>
            <w:r>
              <w:rPr>
                <w:rFonts w:ascii="Times New Roman" w:cs="Times New Roman" w:eastAsia="Times New Roman" w:hAnsi="Times New Roman"/>
                <w:sz w:val="14"/>
                <w:szCs w:val="14"/>
                <w:color w:val="0000FF"/>
              </w:rPr>
              <w:t>A</w:t>
            </w:r>
          </w:p>
        </w:tc>
        <w:tc>
          <w:tcPr>
            <w:tcW w:w="400" w:type="dxa"/>
            <w:vAlign w:val="bottom"/>
            <w:vMerge w:val="restart"/>
          </w:tcPr>
          <w:p>
            <w:pPr>
              <w:ind w:left="120"/>
              <w:spacing w:after="0" w:line="149" w:lineRule="exact"/>
              <w:rPr>
                <w:sz w:val="20"/>
                <w:szCs w:val="20"/>
                <w:color w:val="auto"/>
              </w:rPr>
            </w:pPr>
            <w:r>
              <w:rPr>
                <w:rFonts w:ascii="Times New Roman" w:cs="Times New Roman" w:eastAsia="Times New Roman" w:hAnsi="Times New Roman"/>
                <w:sz w:val="14"/>
                <w:szCs w:val="14"/>
                <w:color w:val="0000FF"/>
              </w:rPr>
              <w:t>11</w:t>
            </w:r>
          </w:p>
        </w:tc>
        <w:tc>
          <w:tcPr>
            <w:tcW w:w="380" w:type="dxa"/>
            <w:vAlign w:val="bottom"/>
          </w:tcPr>
          <w:p>
            <w:pPr>
              <w:spacing w:after="0"/>
              <w:rPr>
                <w:sz w:val="5"/>
                <w:szCs w:val="5"/>
                <w:color w:val="auto"/>
              </w:rPr>
            </w:pPr>
          </w:p>
        </w:tc>
        <w:tc>
          <w:tcPr>
            <w:tcW w:w="440" w:type="dxa"/>
            <w:vAlign w:val="bottom"/>
            <w:gridSpan w:val="2"/>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380" w:type="dxa"/>
            <w:vAlign w:val="bottom"/>
            <w:gridSpan w:val="2"/>
            <w:vMerge w:val="restart"/>
          </w:tcPr>
          <w:p>
            <w:pPr>
              <w:ind w:left="240"/>
              <w:spacing w:after="0" w:line="149" w:lineRule="exact"/>
              <w:rPr>
                <w:sz w:val="20"/>
                <w:szCs w:val="20"/>
                <w:color w:val="auto"/>
              </w:rPr>
            </w:pPr>
            <w:r>
              <w:rPr>
                <w:rFonts w:ascii="Times New Roman" w:cs="Times New Roman" w:eastAsia="Times New Roman" w:hAnsi="Times New Roman"/>
                <w:sz w:val="14"/>
                <w:szCs w:val="14"/>
                <w:color w:val="0000FF"/>
                <w:w w:val="85"/>
              </w:rPr>
              <w:t>11</w:t>
            </w: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vMerge w:val="restart"/>
          </w:tcPr>
          <w:p>
            <w:pPr>
              <w:spacing w:after="0" w:line="14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37.18</w:t>
            </w:r>
          </w:p>
        </w:tc>
        <w:tc>
          <w:tcPr>
            <w:tcW w:w="860" w:type="dxa"/>
            <w:vAlign w:val="bottom"/>
            <w:gridSpan w:val="4"/>
            <w:vMerge w:val="restart"/>
          </w:tcPr>
          <w:p>
            <w:pPr>
              <w:jc w:val="right"/>
              <w:ind w:right="215"/>
              <w:spacing w:after="0" w:line="149" w:lineRule="exact"/>
              <w:rPr>
                <w:sz w:val="20"/>
                <w:szCs w:val="20"/>
                <w:color w:val="auto"/>
              </w:rPr>
            </w:pPr>
            <w:r>
              <w:rPr>
                <w:rFonts w:ascii="Times New Roman" w:cs="Times New Roman" w:eastAsia="Times New Roman" w:hAnsi="Times New Roman"/>
                <w:sz w:val="14"/>
                <w:szCs w:val="14"/>
                <w:color w:val="0000FF"/>
              </w:rPr>
              <w:t>1,058</w:t>
            </w:r>
          </w:p>
        </w:tc>
        <w:tc>
          <w:tcPr>
            <w:tcW w:w="580" w:type="dxa"/>
            <w:vAlign w:val="bottom"/>
            <w:vMerge w:val="restart"/>
          </w:tcPr>
          <w:p>
            <w:pPr>
              <w:ind w:left="380"/>
              <w:spacing w:after="0" w:line="149" w:lineRule="exact"/>
              <w:rPr>
                <w:sz w:val="20"/>
                <w:szCs w:val="20"/>
                <w:color w:val="auto"/>
              </w:rPr>
            </w:pPr>
            <w:r>
              <w:rPr>
                <w:rFonts w:ascii="Times New Roman" w:cs="Times New Roman" w:eastAsia="Times New Roman" w:hAnsi="Times New Roman"/>
                <w:sz w:val="14"/>
                <w:szCs w:val="14"/>
                <w:color w:val="0000FF"/>
              </w:rPr>
              <w:t>D</w:t>
            </w:r>
          </w:p>
        </w:tc>
        <w:tc>
          <w:tcPr>
            <w:tcW w:w="2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400" w:type="dxa"/>
            <w:vAlign w:val="bottom"/>
            <w:vMerge w:val="continue"/>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gridSpan w:val="2"/>
            <w:vMerge w:val="continue"/>
          </w:tcPr>
          <w:p>
            <w:pPr>
              <w:spacing w:after="0"/>
              <w:rPr>
                <w:sz w:val="7"/>
                <w:szCs w:val="7"/>
                <w:color w:val="auto"/>
              </w:rPr>
            </w:pPr>
          </w:p>
        </w:tc>
        <w:tc>
          <w:tcPr>
            <w:tcW w:w="1020" w:type="dxa"/>
            <w:vAlign w:val="bottom"/>
            <w:vMerge w:val="continue"/>
          </w:tcPr>
          <w:p>
            <w:pPr>
              <w:spacing w:after="0"/>
              <w:rPr>
                <w:sz w:val="7"/>
                <w:szCs w:val="7"/>
                <w:color w:val="auto"/>
              </w:rPr>
            </w:pPr>
          </w:p>
        </w:tc>
        <w:tc>
          <w:tcPr>
            <w:tcW w:w="540" w:type="dxa"/>
            <w:vAlign w:val="bottom"/>
            <w:vMerge w:val="restart"/>
          </w:tcPr>
          <w:p>
            <w:pPr>
              <w:ind w:left="220"/>
              <w:spacing w:after="0"/>
              <w:rPr>
                <w:sz w:val="20"/>
                <w:szCs w:val="20"/>
                <w:color w:val="auto"/>
              </w:rPr>
            </w:pPr>
            <w:r>
              <w:rPr>
                <w:rFonts w:ascii="Times New Roman" w:cs="Times New Roman" w:eastAsia="Times New Roman" w:hAnsi="Times New Roman"/>
                <w:sz w:val="14"/>
                <w:szCs w:val="14"/>
                <w:color w:val="0000FF"/>
                <w:w w:val="93"/>
              </w:rPr>
              <w:t>Stock</w:t>
            </w:r>
          </w:p>
        </w:tc>
        <w:tc>
          <w:tcPr>
            <w:tcW w:w="160" w:type="dxa"/>
            <w:vAlign w:val="bottom"/>
          </w:tcPr>
          <w:p>
            <w:pPr>
              <w:spacing w:after="0"/>
              <w:rPr>
                <w:sz w:val="7"/>
                <w:szCs w:val="7"/>
                <w:color w:val="auto"/>
              </w:rPr>
            </w:pPr>
          </w:p>
        </w:tc>
        <w:tc>
          <w:tcPr>
            <w:tcW w:w="38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860" w:type="dxa"/>
            <w:vAlign w:val="bottom"/>
            <w:gridSpan w:val="4"/>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0000FF"/>
              </w:rPr>
              <w:t>Units</w:t>
            </w:r>
          </w:p>
        </w:tc>
        <w:tc>
          <w:tcPr>
            <w:tcW w:w="860" w:type="dxa"/>
            <w:vAlign w:val="bottom"/>
          </w:tcPr>
          <w:p>
            <w:pPr>
              <w:spacing w:after="0"/>
              <w:rPr>
                <w:sz w:val="8"/>
                <w:szCs w:val="8"/>
                <w:color w:val="auto"/>
              </w:rPr>
            </w:pPr>
          </w:p>
        </w:tc>
        <w:tc>
          <w:tcPr>
            <w:tcW w:w="3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60" w:type="dxa"/>
            <w:vAlign w:val="bottom"/>
          </w:tcPr>
          <w:p>
            <w:pPr>
              <w:spacing w:after="0"/>
              <w:rPr>
                <w:sz w:val="7"/>
                <w:szCs w:val="7"/>
                <w:color w:val="auto"/>
              </w:rPr>
            </w:pPr>
          </w:p>
        </w:tc>
        <w:tc>
          <w:tcPr>
            <w:tcW w:w="3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0" w:type="dxa"/>
            <w:vAlign w:val="bottom"/>
          </w:tcPr>
          <w:p>
            <w:pPr>
              <w:spacing w:after="0"/>
              <w:rPr>
                <w:sz w:val="7"/>
                <w:szCs w:val="7"/>
                <w:color w:val="auto"/>
              </w:rPr>
            </w:pPr>
          </w:p>
        </w:tc>
        <w:tc>
          <w:tcPr>
            <w:tcW w:w="38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320" w:type="dxa"/>
            <w:vAlign w:val="bottom"/>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-7369810</wp:posOffset>
            </wp:positionV>
            <wp:extent cx="7297420" cy="74263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297420" cy="7426325"/>
                    </a:xfrm>
                    <a:prstGeom prst="rect">
                      <a:avLst/>
                    </a:prstGeom>
                    <a:noFill/>
                  </pic:spPr>
                </pic:pic>
              </a:graphicData>
            </a:graphic>
          </wp:anchor>
        </w:drawing>
      </w:r>
    </w:p>
    <w:p>
      <w:pPr>
        <w:spacing w:after="0" w:line="70"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Reflects non-discretionary transactions affected in account pursuant to the terms of the Company's Profit Sharing and 401(k) Retirement Plan.</w:t>
      </w:r>
    </w:p>
    <w:p>
      <w:pPr>
        <w:spacing w:after="0" w:line="41" w:lineRule="exact"/>
        <w:rPr>
          <w:rFonts w:ascii="Times New Roman" w:cs="Times New Roman" w:eastAsia="Times New Roman" w:hAnsi="Times New Roman"/>
          <w:sz w:val="14"/>
          <w:szCs w:val="14"/>
          <w:color w:val="008000"/>
        </w:rPr>
      </w:pPr>
    </w:p>
    <w:p>
      <w:pPr>
        <w:ind w:left="180" w:hanging="131"/>
        <w:spacing w:after="0"/>
        <w:tabs>
          <w:tab w:leader="none" w:pos="180"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1-for-1</w:t>
      </w:r>
    </w:p>
    <w:p>
      <w:pPr>
        <w:spacing w:after="0" w:line="41" w:lineRule="exact"/>
        <w:rPr>
          <w:rFonts w:ascii="Times New Roman" w:cs="Times New Roman" w:eastAsia="Times New Roman" w:hAnsi="Times New Roman"/>
          <w:sz w:val="14"/>
          <w:szCs w:val="14"/>
          <w:color w:val="008000"/>
        </w:rPr>
      </w:pPr>
    </w:p>
    <w:p>
      <w:pPr>
        <w:ind w:left="40" w:right="700" w:firstLine="9"/>
        <w:spacing w:after="0" w:line="241" w:lineRule="auto"/>
        <w:tabs>
          <w:tab w:leader="none" w:pos="175"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The phantom stock units were accrued under the Company's Deferred Compensation Plan and are payable in shares of the Company's common stock until the reporting person's death, disability or retirement.</w:t>
      </w:r>
    </w:p>
    <w:p>
      <w:pPr>
        <w:spacing w:after="0" w:line="27" w:lineRule="exact"/>
        <w:rPr>
          <w:rFonts w:ascii="Times New Roman" w:cs="Times New Roman" w:eastAsia="Times New Roman" w:hAnsi="Times New Roman"/>
          <w:sz w:val="14"/>
          <w:szCs w:val="14"/>
          <w:color w:val="008000"/>
        </w:rPr>
      </w:pPr>
    </w:p>
    <w:p>
      <w:pPr>
        <w:ind w:left="180" w:hanging="131"/>
        <w:spacing w:after="0"/>
        <w:tabs>
          <w:tab w:leader="none" w:pos="18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phantom stock units were accrued under the Company's Deferred Stock Bonus Plan and are payable in shares of the Company's common stock until the reporting person's death, disability or retirement.</w:t>
      </w:r>
    </w:p>
    <w:p>
      <w:pPr>
        <w:spacing w:after="0" w:line="90"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0000FF"/>
        </w:rPr>
        <w:t>/s/ Christina A. Holderman,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-10160</wp:posOffset>
            </wp:positionV>
            <wp:extent cx="13563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1356360" cy="8890"/>
                    </a:xfrm>
                    <a:prstGeom prst="rect">
                      <a:avLst/>
                    </a:prstGeom>
                    <a:noFill/>
                  </pic:spPr>
                </pic:pic>
              </a:graphicData>
            </a:graphic>
          </wp:anchor>
        </w:drawing>
      </w:r>
    </w:p>
    <w:p>
      <w:pPr>
        <w:spacing w:after="0" w:line="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0000FF"/>
        </w:rPr>
        <w:t>Attorney in Fact for Michael R. 02/03/2011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32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953260" cy="8890"/>
                    </a:xfrm>
                    <a:prstGeom prst="rect">
                      <a:avLst/>
                    </a:prstGeom>
                    <a:noFill/>
                  </pic:spPr>
                </pic:pic>
              </a:graphicData>
            </a:graphic>
          </wp:anchor>
        </w:drawing>
      </w:r>
    </w:p>
    <w:p>
      <w:pPr>
        <w:ind w:left="6860"/>
        <w:spacing w:after="0"/>
        <w:rPr>
          <w:sz w:val="20"/>
          <w:szCs w:val="20"/>
          <w:color w:val="auto"/>
        </w:rPr>
      </w:pPr>
      <w:r>
        <w:rPr>
          <w:rFonts w:ascii="Times New Roman" w:cs="Times New Roman" w:eastAsia="Times New Roman" w:hAnsi="Times New Roman"/>
          <w:sz w:val="18"/>
          <w:szCs w:val="18"/>
          <w:color w:val="0000FF"/>
        </w:rPr>
        <w:t>Cole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2108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210820" cy="8890"/>
                    </a:xfrm>
                    <a:prstGeom prst="rect">
                      <a:avLst/>
                    </a:prstGeom>
                    <a:noFill/>
                  </pic:spPr>
                </pic:pic>
              </a:graphicData>
            </a:graphic>
          </wp:anchor>
        </w:drawing>
      </w:r>
    </w:p>
    <w:p>
      <w:pPr>
        <w:spacing w:after="0" w:line="28"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2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60"/>
      </w:cols>
      <w:pgMar w:left="240" w:top="220" w:right="199" w:bottom="744"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8" Type="http://schemas.openxmlformats.org/officeDocument/2006/relationships/hyperlink" Target="http://www.sec.gov/cgi-bin/browse-edgar?action=getcompany&amp;CIK=0001186276" TargetMode="External"/><Relationship Id="rId9" Type="http://schemas.openxmlformats.org/officeDocument/2006/relationships/hyperlink" Target="http://www.sec.gov/cgi-bin/browse-edgar?action=getcompany&amp;CIK=00009127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2019-12-16T09:37:05Z</dcterms:created>
  <dcterms:modified xsi:type="dcterms:W3CDTF">2019-12-16T09:37:05Z</dcterms:modified>
</cp:coreProperties>
</file>