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58228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MURRAY MARK A</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02/01/2011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2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9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4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820"/>
              <w:spacing w:after="0"/>
              <w:rPr>
                <w:sz w:val="20"/>
                <w:szCs w:val="20"/>
                <w:color w:val="auto"/>
              </w:rPr>
            </w:pPr>
            <w:r>
              <w:rPr>
                <w:rFonts w:ascii="Arial" w:cs="Arial" w:eastAsia="Arial" w:hAnsi="Arial"/>
                <w:sz w:val="18"/>
                <w:szCs w:val="18"/>
                <w:color w:val="0000FF"/>
                <w:w w:val="86"/>
              </w:rPr>
              <w:t>02/01/2011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297"/>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400</w:t>
            </w:r>
          </w:p>
        </w:tc>
        <w:tc>
          <w:tcPr>
            <w:tcW w:w="10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38.21</w:t>
            </w:r>
          </w:p>
        </w:tc>
        <w:tc>
          <w:tcPr>
            <w:tcW w:w="1320" w:type="dxa"/>
            <w:vAlign w:val="bottom"/>
            <w:gridSpan w:val="3"/>
          </w:tcPr>
          <w:p>
            <w:pPr>
              <w:jc w:val="right"/>
              <w:ind w:right="399"/>
              <w:spacing w:after="0"/>
              <w:rPr>
                <w:sz w:val="20"/>
                <w:szCs w:val="20"/>
                <w:color w:val="auto"/>
              </w:rPr>
            </w:pPr>
            <w:r>
              <w:rPr>
                <w:rFonts w:ascii="Arial" w:cs="Arial" w:eastAsia="Arial" w:hAnsi="Arial"/>
                <w:sz w:val="18"/>
                <w:szCs w:val="18"/>
                <w:color w:val="0000FF"/>
              </w:rPr>
              <w:t>3,400</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Def.</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620" w:type="dxa"/>
            <w:vAlign w:val="bottom"/>
            <w:gridSpan w:val="2"/>
          </w:tcPr>
          <w:p>
            <w:pPr>
              <w:ind w:left="820"/>
              <w:spacing w:after="0"/>
              <w:rPr>
                <w:sz w:val="20"/>
                <w:szCs w:val="20"/>
                <w:color w:val="auto"/>
              </w:rPr>
            </w:pPr>
            <w:r>
              <w:rPr>
                <w:rFonts w:ascii="Arial" w:cs="Arial" w:eastAsia="Arial" w:hAnsi="Arial"/>
                <w:sz w:val="18"/>
                <w:szCs w:val="18"/>
                <w:color w:val="0000FF"/>
                <w:w w:val="86"/>
              </w:rPr>
              <w:t>02/01/2011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297"/>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18"/>
                <w:szCs w:val="18"/>
                <w:color w:val="auto"/>
              </w:rPr>
            </w:pPr>
          </w:p>
        </w:tc>
        <w:tc>
          <w:tcPr>
            <w:tcW w:w="640" w:type="dxa"/>
            <w:vAlign w:val="bottom"/>
            <w:gridSpan w:val="2"/>
          </w:tcPr>
          <w:p>
            <w:pPr>
              <w:jc w:val="right"/>
              <w:spacing w:after="0" w:line="217" w:lineRule="exact"/>
              <w:rPr>
                <w:sz w:val="20"/>
                <w:szCs w:val="20"/>
                <w:color w:val="auto"/>
              </w:rPr>
            </w:pPr>
            <w:r>
              <w:rPr>
                <w:rFonts w:ascii="Arial" w:cs="Arial" w:eastAsia="Arial" w:hAnsi="Arial"/>
                <w:sz w:val="18"/>
                <w:szCs w:val="18"/>
                <w:color w:val="0000FF"/>
                <w:w w:val="98"/>
              </w:rPr>
              <w:t>1,000</w:t>
            </w:r>
            <w:r>
              <w:rPr>
                <w:rFonts w:ascii="Arial" w:cs="Arial" w:eastAsia="Arial" w:hAnsi="Arial"/>
                <w:sz w:val="22"/>
                <w:szCs w:val="22"/>
                <w:color w:val="008000"/>
                <w:w w:val="98"/>
                <w:vertAlign w:val="superscript"/>
              </w:rPr>
              <w:t>(1)</w:t>
            </w:r>
          </w:p>
        </w:tc>
        <w:tc>
          <w:tcPr>
            <w:tcW w:w="560" w:type="dxa"/>
            <w:vAlign w:val="bottom"/>
          </w:tcPr>
          <w:p>
            <w:pPr>
              <w:ind w:left="34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38.21</w:t>
            </w:r>
          </w:p>
        </w:tc>
        <w:tc>
          <w:tcPr>
            <w:tcW w:w="1320" w:type="dxa"/>
            <w:vAlign w:val="bottom"/>
            <w:gridSpan w:val="3"/>
          </w:tcPr>
          <w:p>
            <w:pPr>
              <w:jc w:val="right"/>
              <w:ind w:right="399"/>
              <w:spacing w:after="0"/>
              <w:rPr>
                <w:sz w:val="20"/>
                <w:szCs w:val="20"/>
                <w:color w:val="auto"/>
              </w:rPr>
            </w:pPr>
            <w:r>
              <w:rPr>
                <w:rFonts w:ascii="Arial" w:cs="Arial" w:eastAsia="Arial" w:hAnsi="Arial"/>
                <w:sz w:val="18"/>
                <w:szCs w:val="18"/>
                <w:color w:val="0000FF"/>
              </w:rPr>
              <w:t>3,029</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Comp.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Interest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6"/>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00" w:type="dxa"/>
            <w:vAlign w:val="bottom"/>
            <w:gridSpan w:val="13"/>
          </w:tcPr>
          <w:p>
            <w:pPr>
              <w:ind w:left="6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2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 St.</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02/01/2011</w:t>
            </w:r>
          </w:p>
        </w:tc>
        <w:tc>
          <w:tcPr>
            <w:tcW w:w="1140" w:type="dxa"/>
            <w:vAlign w:val="bottom"/>
          </w:tcPr>
          <w:p>
            <w:pPr>
              <w:spacing w:after="0"/>
              <w:rPr>
                <w:sz w:val="16"/>
                <w:szCs w:val="16"/>
                <w:color w:val="auto"/>
              </w:rPr>
            </w:pPr>
          </w:p>
        </w:tc>
        <w:tc>
          <w:tcPr>
            <w:tcW w:w="48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(3)</w:t>
            </w:r>
          </w:p>
        </w:tc>
        <w:tc>
          <w:tcPr>
            <w:tcW w:w="220" w:type="dxa"/>
            <w:vAlign w:val="bottom"/>
            <w:vMerge w:val="restart"/>
          </w:tcPr>
          <w:p>
            <w:pPr>
              <w:ind w:left="100"/>
              <w:spacing w:after="0"/>
              <w:rPr>
                <w:sz w:val="20"/>
                <w:szCs w:val="20"/>
                <w:color w:val="auto"/>
              </w:rPr>
            </w:pPr>
            <w:r>
              <w:rPr>
                <w:rFonts w:ascii="Arial" w:cs="Arial" w:eastAsia="Arial" w:hAnsi="Arial"/>
                <w:sz w:val="14"/>
                <w:szCs w:val="14"/>
                <w:color w:val="0000FF"/>
              </w:rPr>
              <w:t>V</w:t>
            </w:r>
          </w:p>
        </w:tc>
        <w:tc>
          <w:tcPr>
            <w:tcW w:w="120" w:type="dxa"/>
            <w:vAlign w:val="bottom"/>
          </w:tcPr>
          <w:p>
            <w:pPr>
              <w:spacing w:after="0"/>
              <w:rPr>
                <w:sz w:val="16"/>
                <w:szCs w:val="16"/>
                <w:color w:val="auto"/>
              </w:rPr>
            </w:pPr>
          </w:p>
        </w:tc>
        <w:tc>
          <w:tcPr>
            <w:tcW w:w="800" w:type="dxa"/>
            <w:vAlign w:val="bottom"/>
            <w:vMerge w:val="restart"/>
          </w:tcPr>
          <w:p>
            <w:pPr>
              <w:ind w:left="100"/>
              <w:spacing w:after="0"/>
              <w:rPr>
                <w:sz w:val="20"/>
                <w:szCs w:val="20"/>
                <w:color w:val="auto"/>
              </w:rPr>
            </w:pPr>
            <w:r>
              <w:rPr>
                <w:rFonts w:ascii="Arial" w:cs="Arial" w:eastAsia="Arial" w:hAnsi="Arial"/>
                <w:sz w:val="14"/>
                <w:szCs w:val="14"/>
                <w:color w:val="0000FF"/>
              </w:rPr>
              <w:t>527</w:t>
            </w:r>
          </w:p>
        </w:tc>
        <w:tc>
          <w:tcPr>
            <w:tcW w:w="800" w:type="dxa"/>
            <w:vAlign w:val="bottom"/>
            <w:gridSpan w:val="2"/>
            <w:vMerge w:val="restart"/>
          </w:tcPr>
          <w:p>
            <w:pPr>
              <w:jc w:val="right"/>
              <w:ind w:right="317"/>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40" w:type="dxa"/>
            <w:vAlign w:val="bottom"/>
            <w:vMerge w:val="restart"/>
          </w:tcPr>
          <w:p>
            <w:pPr>
              <w:jc w:val="right"/>
              <w:ind w:right="272"/>
              <w:spacing w:after="0"/>
              <w:rPr>
                <w:sz w:val="20"/>
                <w:szCs w:val="20"/>
                <w:color w:val="auto"/>
              </w:rPr>
            </w:pPr>
            <w:r>
              <w:rPr>
                <w:rFonts w:ascii="Arial" w:cs="Arial" w:eastAsia="Arial" w:hAnsi="Arial"/>
                <w:sz w:val="11"/>
                <w:szCs w:val="11"/>
                <w:color w:val="008000"/>
              </w:rPr>
              <w:t>(4)</w:t>
            </w:r>
          </w:p>
        </w:tc>
        <w:tc>
          <w:tcPr>
            <w:tcW w:w="660" w:type="dxa"/>
            <w:vAlign w:val="bottom"/>
            <w:gridSpan w:val="2"/>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527</w:t>
            </w:r>
          </w:p>
        </w:tc>
        <w:tc>
          <w:tcPr>
            <w:tcW w:w="160" w:type="dxa"/>
            <w:vAlign w:val="bottom"/>
          </w:tcPr>
          <w:p>
            <w:pPr>
              <w:spacing w:after="0"/>
              <w:rPr>
                <w:sz w:val="16"/>
                <w:szCs w:val="16"/>
                <w:color w:val="auto"/>
              </w:rPr>
            </w:pPr>
          </w:p>
        </w:tc>
        <w:tc>
          <w:tcPr>
            <w:tcW w:w="56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38.21</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9,159</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w:t>
            </w: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credited as part of Director Retainer Stock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issuable upon termination of service as a director.</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Mark A.</w:t>
      </w:r>
      <w:r>
        <w:rPr>
          <w:sz w:val="20"/>
          <w:szCs w:val="20"/>
          <w:color w:val="auto"/>
        </w:rPr>
        <w:tab/>
      </w:r>
      <w:r>
        <w:rPr>
          <w:rFonts w:ascii="Arial" w:cs="Arial" w:eastAsia="Arial" w:hAnsi="Arial"/>
          <w:sz w:val="15"/>
          <w:szCs w:val="15"/>
          <w:color w:val="0000FF"/>
        </w:rPr>
        <w:t>02/01/2011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34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40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01952"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2019-12-16T10:19:52Z</dcterms:created>
  <dcterms:modified xsi:type="dcterms:W3CDTF">2019-12-16T10:19:52Z</dcterms:modified>
</cp:coreProperties>
</file>