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Tuuk Kuras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625 KENMOOR AVE SE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04"/>
        <w:gridCol w:w="454"/>
        <w:gridCol w:w="755"/>
        <w:gridCol w:w="1163"/>
        <w:gridCol w:w="998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91.68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22,757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Interest</w:t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3967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3097</Characters>
  <CharactersWithSpaces>3598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