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95" w:lineRule="exact"/>
              <w:rPr>
                <w:sz w:val="20"/>
                <w:szCs w:val="20"/>
                <w:color w:val="auto"/>
              </w:rPr>
            </w:pPr>
            <w:r>
              <w:rPr>
                <w:rFonts w:ascii="Arial" w:cs="Arial" w:eastAsia="Arial" w:hAnsi="Arial"/>
                <w:sz w:val="18"/>
                <w:szCs w:val="18"/>
                <w:color w:val="0000FF"/>
              </w:rPr>
              <w:t>Executive VP Sales &amp; Marketing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21,518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8"/>
              </w:rPr>
              <w:t>3,421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31"/>
              <w:spacing w:after="0"/>
              <w:rPr>
                <w:sz w:val="20"/>
                <w:szCs w:val="20"/>
                <w:color w:val="auto"/>
              </w:rPr>
            </w:pPr>
            <w:r>
              <w:rPr>
                <w:rFonts w:ascii="Arial" w:cs="Arial" w:eastAsia="Arial" w:hAnsi="Arial"/>
                <w:sz w:val="18"/>
                <w:szCs w:val="18"/>
                <w:color w:val="0000FF"/>
                <w:w w:val="86"/>
              </w:rPr>
              <w:t>135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8"/>
              </w:rPr>
              <w:t>3,007</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Joseph F.</w:t>
      </w:r>
      <w:r>
        <w:rPr>
          <w:sz w:val="20"/>
          <w:szCs w:val="20"/>
          <w:color w:val="auto"/>
        </w:rPr>
        <w:tab/>
      </w:r>
      <w:r>
        <w:rPr>
          <w:rFonts w:ascii="Arial" w:cs="Arial" w:eastAsia="Arial" w:hAnsi="Arial"/>
          <w:sz w:val="15"/>
          <w:szCs w:val="15"/>
          <w:color w:val="0000FF"/>
        </w:rPr>
        <w:t>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2019-12-16T09:28:29Z</dcterms:created>
  <dcterms:modified xsi:type="dcterms:W3CDTF">2019-12-16T09:28:29Z</dcterms:modified>
</cp:coreProperties>
</file>