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0000940226</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UFP INDUSTRIES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000-22684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2801 EAST BELTLINE NE</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GRAND RAPIDS</w:t>
      </w:r>
    </w:p>
    <w:p>
      <w:pPr>
        <w:spacing w:after="0" w:line="230" w:lineRule="auto"/>
        <w:rPr>
          <w:sz w:val="20"/>
          <w:szCs w:val="20"/>
          <w:color w:val="auto"/>
        </w:rPr>
      </w:pPr>
      <w:r>
        <w:rPr>
          <w:rFonts w:ascii="Times New Roman" w:cs="Times New Roman" w:eastAsia="Times New Roman" w:hAnsi="Times New Roman"/>
          <w:sz w:val="22"/>
          <w:szCs w:val="22"/>
          <w:color w:val="auto"/>
        </w:rPr>
        <w:t>MICHIGAN</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49525</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6163646161</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CURRIE WILLIAM G</w:t>
      </w:r>
    </w:p>
    <w:p>
      <w:pPr>
        <w:spacing w:after="0" w:line="44" w:lineRule="exact"/>
        <w:rPr>
          <w:sz w:val="24"/>
          <w:szCs w:val="24"/>
          <w:color w:val="auto"/>
        </w:rPr>
      </w:pPr>
    </w:p>
    <w:p>
      <w:pPr>
        <w:sectPr>
          <w:pgSz w:w="11900" w:h="16838" w:orient="portrait"/>
          <w:cols w:equalWidth="0" w:num="2">
            <w:col w:w="7140" w:space="720"/>
            <w:col w:w="33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Name and Address of</w:t>
            </w: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3860" w:type="dxa"/>
            <w:vAlign w:val="bottom"/>
            <w:gridSpan w:val="3"/>
            <w:vMerge w:val="restart"/>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38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60" w:type="dxa"/>
            <w:vAlign w:val="bottom"/>
            <w:vMerge w:val="restart"/>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26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19670</w:t>
            </w:r>
          </w:p>
        </w:tc>
        <w:tc>
          <w:tcPr>
            <w:tcW w:w="1280" w:type="dxa"/>
            <w:vAlign w:val="bottom"/>
            <w:vMerge w:val="restart"/>
          </w:tcPr>
          <w:p>
            <w:pPr>
              <w:jc w:val="right"/>
              <w:ind w:right="92"/>
              <w:spacing w:after="0"/>
              <w:rPr>
                <w:sz w:val="20"/>
                <w:szCs w:val="20"/>
                <w:color w:val="auto"/>
              </w:rPr>
            </w:pPr>
            <w:r>
              <w:rPr>
                <w:rFonts w:ascii="Times New Roman" w:cs="Times New Roman" w:eastAsia="Times New Roman" w:hAnsi="Times New Roman"/>
                <w:sz w:val="22"/>
                <w:szCs w:val="22"/>
                <w:color w:val="auto"/>
              </w:rPr>
              <w:t>1965426.40</w:t>
            </w:r>
          </w:p>
        </w:tc>
        <w:tc>
          <w:tcPr>
            <w:tcW w:w="1320" w:type="dxa"/>
            <w:vAlign w:val="bottom"/>
            <w:vMerge w:val="restart"/>
          </w:tcPr>
          <w:p>
            <w:pPr>
              <w:jc w:val="right"/>
              <w:ind w:right="232"/>
              <w:spacing w:after="0"/>
              <w:rPr>
                <w:sz w:val="20"/>
                <w:szCs w:val="20"/>
                <w:color w:val="auto"/>
              </w:rPr>
            </w:pPr>
            <w:r>
              <w:rPr>
                <w:rFonts w:ascii="Times New Roman" w:cs="Times New Roman" w:eastAsia="Times New Roman" w:hAnsi="Times New Roman"/>
                <w:sz w:val="22"/>
                <w:szCs w:val="22"/>
                <w:color w:val="auto"/>
              </w:rPr>
              <w:t>60394887</w:t>
            </w:r>
          </w:p>
        </w:tc>
        <w:tc>
          <w:tcPr>
            <w:tcW w:w="2400" w:type="dxa"/>
            <w:vAlign w:val="bottom"/>
            <w:gridSpan w:val="2"/>
            <w:vMerge w:val="restart"/>
          </w:tcPr>
          <w:p>
            <w:pPr>
              <w:ind w:left="20"/>
              <w:spacing w:after="0"/>
              <w:rPr>
                <w:sz w:val="20"/>
                <w:szCs w:val="20"/>
                <w:color w:val="auto"/>
              </w:rPr>
            </w:pPr>
            <w:r>
              <w:rPr>
                <w:rFonts w:ascii="Times New Roman" w:cs="Times New Roman" w:eastAsia="Times New Roman" w:hAnsi="Times New Roman"/>
                <w:sz w:val="22"/>
                <w:szCs w:val="22"/>
                <w:color w:val="auto"/>
              </w:rPr>
              <w:t>05/21/2025   NASDAQ</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245 Summer Street</w:t>
            </w:r>
          </w:p>
        </w:tc>
        <w:tc>
          <w:tcPr>
            <w:tcW w:w="1260" w:type="dxa"/>
            <w:vAlign w:val="bottom"/>
            <w:vMerge w:val="continue"/>
          </w:tcPr>
          <w:p>
            <w:pPr>
              <w:spacing w:after="0"/>
              <w:rPr>
                <w:sz w:val="13"/>
                <w:szCs w:val="13"/>
                <w:color w:val="auto"/>
              </w:rPr>
            </w:pPr>
          </w:p>
        </w:tc>
        <w:tc>
          <w:tcPr>
            <w:tcW w:w="1280" w:type="dxa"/>
            <w:vAlign w:val="bottom"/>
            <w:vMerge w:val="continue"/>
          </w:tcPr>
          <w:p>
            <w:pPr>
              <w:spacing w:after="0"/>
              <w:rPr>
                <w:sz w:val="13"/>
                <w:szCs w:val="13"/>
                <w:color w:val="auto"/>
              </w:rPr>
            </w:pPr>
          </w:p>
        </w:tc>
        <w:tc>
          <w:tcPr>
            <w:tcW w:w="1320" w:type="dxa"/>
            <w:vAlign w:val="bottom"/>
            <w:vMerge w:val="continue"/>
          </w:tcPr>
          <w:p>
            <w:pPr>
              <w:spacing w:after="0"/>
              <w:rPr>
                <w:sz w:val="13"/>
                <w:szCs w:val="13"/>
                <w:color w:val="auto"/>
              </w:rPr>
            </w:pPr>
          </w:p>
        </w:tc>
        <w:tc>
          <w:tcPr>
            <w:tcW w:w="24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320" w:type="dxa"/>
            <w:vAlign w:val="bottom"/>
          </w:tcPr>
          <w:p>
            <w:pPr>
              <w:spacing w:after="0"/>
              <w:rPr>
                <w:sz w:val="9"/>
                <w:szCs w:val="9"/>
                <w:color w:val="auto"/>
              </w:rPr>
            </w:pPr>
          </w:p>
        </w:tc>
        <w:tc>
          <w:tcPr>
            <w:tcW w:w="2400" w:type="dxa"/>
            <w:vAlign w:val="bottom"/>
            <w:vMerge w:val="continue"/>
          </w:tcPr>
          <w:p>
            <w:pPr>
              <w:spacing w:after="0"/>
              <w:rPr>
                <w:sz w:val="9"/>
                <w:szCs w:val="9"/>
                <w:color w:val="auto"/>
              </w:rPr>
            </w:pPr>
          </w:p>
        </w:tc>
        <w:tc>
          <w:tcPr>
            <w:tcW w:w="126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2500"/>
        <w:spacing w:after="0"/>
        <w:rPr>
          <w:sz w:val="20"/>
          <w:szCs w:val="20"/>
          <w:color w:val="auto"/>
        </w:rPr>
      </w:pPr>
      <w:r>
        <w:rPr>
          <w:rFonts w:ascii="Times New Roman" w:cs="Times New Roman" w:eastAsia="Times New Roman" w:hAnsi="Times New Roman"/>
          <w:sz w:val="22"/>
          <w:szCs w:val="22"/>
          <w:color w:val="auto"/>
        </w:rPr>
        <w:t>Boston  MA  02110</w:t>
      </w:r>
    </w:p>
    <w:p>
      <w:pPr>
        <w:spacing w:after="0" w:line="200" w:lineRule="exact"/>
        <w:rPr>
          <w:sz w:val="24"/>
          <w:szCs w:val="24"/>
          <w:color w:val="auto"/>
        </w:r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tabs>
          <w:tab w:leader="none" w:pos="1500" w:val="left"/>
          <w:tab w:leader="none" w:pos="4240" w:val="left"/>
          <w:tab w:leader="none" w:pos="8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04/23/2025 Stock Award</w:t>
      </w:r>
      <w:r>
        <w:rPr>
          <w:sz w:val="20"/>
          <w:szCs w:val="20"/>
          <w:color w:val="auto"/>
        </w:rPr>
        <w:tab/>
      </w:r>
      <w:r>
        <w:rPr>
          <w:rFonts w:ascii="Times New Roman" w:cs="Times New Roman" w:eastAsia="Times New Roman" w:hAnsi="Times New Roman"/>
          <w:sz w:val="22"/>
          <w:szCs w:val="22"/>
          <w:color w:val="auto"/>
        </w:rPr>
        <w:t xml:space="preserve">UFPI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36857</w:t>
      </w:r>
      <w:r>
        <w:rPr>
          <w:sz w:val="20"/>
          <w:szCs w:val="20"/>
          <w:color w:val="auto"/>
        </w:rPr>
        <w:tab/>
      </w:r>
      <w:r>
        <w:rPr>
          <w:rFonts w:ascii="Times New Roman" w:cs="Times New Roman" w:eastAsia="Times New Roman" w:hAnsi="Times New Roman"/>
          <w:sz w:val="21"/>
          <w:szCs w:val="21"/>
          <w:color w:val="auto"/>
        </w:rPr>
        <w:t>04/23/2025 n/a</w:t>
      </w:r>
    </w:p>
    <w:p>
      <w:pPr>
        <w:spacing w:after="0" w:line="2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tabs>
          <w:tab w:leader="none" w:pos="1200" w:val="left"/>
        </w:tabs>
        <w:rPr>
          <w:sz w:val="20"/>
          <w:szCs w:val="20"/>
          <w:color w:val="auto"/>
        </w:rPr>
      </w:pPr>
      <w:r>
        <w:rPr>
          <w:rFonts w:ascii="Times New Roman" w:cs="Times New Roman" w:eastAsia="Times New Roman" w:hAnsi="Times New Roman"/>
          <w:sz w:val="22"/>
          <w:szCs w:val="22"/>
          <w:color w:val="auto"/>
        </w:rPr>
        <w:t>Remarks</w:t>
      </w:r>
      <w:r>
        <w:rPr>
          <w:sz w:val="20"/>
          <w:szCs w:val="20"/>
          <w:color w:val="auto"/>
        </w:rPr>
        <w:tab/>
      </w:r>
      <w:r>
        <w:rPr>
          <w:rFonts w:ascii="Times New Roman" w:cs="Times New Roman" w:eastAsia="Times New Roman" w:hAnsi="Times New Roman"/>
          <w:sz w:val="22"/>
          <w:szCs w:val="22"/>
          <w:color w:val="auto"/>
        </w:rPr>
        <w:t>shares are being sold from WILLIAM G CURRIE TRUST U/A 3/27/90</w:t>
      </w:r>
    </w:p>
    <w:p>
      <w:pPr>
        <w:spacing w:after="0" w:line="3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2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05/21/2025</w:t>
            </w:r>
          </w:p>
        </w:tc>
        <w:tc>
          <w:tcPr>
            <w:tcW w:w="0" w:type="dxa"/>
            <w:vAlign w:val="bottom"/>
          </w:tcPr>
          <w:p>
            <w:pPr>
              <w:spacing w:after="0"/>
              <w:rPr>
                <w:sz w:val="1"/>
                <w:szCs w:val="1"/>
                <w:color w:val="auto"/>
              </w:rPr>
            </w:pPr>
          </w:p>
        </w:tc>
      </w:tr>
      <w:tr>
        <w:trPr>
          <w:trHeight w:val="161"/>
        </w:trPr>
        <w:tc>
          <w:tcPr>
            <w:tcW w:w="9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2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920" w:type="dxa"/>
            <w:vAlign w:val="bottom"/>
            <w:vMerge w:val="continue"/>
          </w:tcPr>
          <w:p>
            <w:pPr>
              <w:spacing w:after="0"/>
              <w:rPr>
                <w:sz w:val="10"/>
                <w:szCs w:val="10"/>
                <w:color w:val="auto"/>
              </w:rPr>
            </w:pP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216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1004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8"/>
              </w:rPr>
              <w:t>/s/ Audrey Skillern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1004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William Currie</w:t>
            </w:r>
          </w:p>
        </w:tc>
        <w:tc>
          <w:tcPr>
            <w:tcW w:w="0" w:type="dxa"/>
            <w:vAlign w:val="bottom"/>
          </w:tcPr>
          <w:p>
            <w:pPr>
              <w:spacing w:after="0"/>
              <w:rPr>
                <w:sz w:val="1"/>
                <w:szCs w:val="1"/>
                <w:color w:val="auto"/>
              </w:rPr>
            </w:pPr>
          </w:p>
        </w:tc>
      </w:tr>
      <w:tr>
        <w:trPr>
          <w:trHeight w:val="122"/>
        </w:trPr>
        <w:tc>
          <w:tcPr>
            <w:tcW w:w="1000" w:type="dxa"/>
            <w:vAlign w:val="bottom"/>
          </w:tcPr>
          <w:p>
            <w:pPr>
              <w:spacing w:after="0"/>
              <w:rPr>
                <w:sz w:val="10"/>
                <w:szCs w:val="10"/>
                <w:color w:val="auto"/>
              </w:rPr>
            </w:pPr>
          </w:p>
        </w:tc>
        <w:tc>
          <w:tcPr>
            <w:tcW w:w="10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2025-05-21T10:21:47Z</dcterms:created>
  <dcterms:modified xsi:type="dcterms:W3CDTF">2025-05-21T10:21:47Z</dcterms:modified>
</cp:coreProperties>
</file>