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UHLIG-EASTIN CHAD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Pres, ProWood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25,217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Uhlig-Eastin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9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63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2020-02-17T19:41:07Z</dcterms:created>
  <dcterms:modified xsi:type="dcterms:W3CDTF">2020-02-17T19:41:07Z</dcterms:modified>
</cp:coreProperties>
</file>